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F186F" w:rsidRDefault="00A04F63" w:rsidP="0027294E">
      <w:pPr>
        <w:tabs>
          <w:tab w:val="left" w:pos="3020"/>
          <w:tab w:val="center" w:pos="5233"/>
        </w:tabs>
        <w:jc w:val="left"/>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6704" behindDoc="1" locked="0" layoutInCell="1" allowOverlap="1" wp14:anchorId="1D72C10E" wp14:editId="56650AAE">
                <wp:simplePos x="0" y="0"/>
                <wp:positionH relativeFrom="column">
                  <wp:posOffset>56129</wp:posOffset>
                </wp:positionH>
                <wp:positionV relativeFrom="margin">
                  <wp:posOffset>54389</wp:posOffset>
                </wp:positionV>
                <wp:extent cx="6557010" cy="561975"/>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7010" cy="561975"/>
                        </a:xfrm>
                        <a:prstGeom prst="roundRect">
                          <a:avLst>
                            <a:gd name="adj" fmla="val 25134"/>
                          </a:avLst>
                        </a:prstGeom>
                        <a:noFill/>
                        <a:ln>
                          <a:noFill/>
                        </a:ln>
                        <a:extLst>
                          <a:ext uri="{909E8E84-426E-40DD-AFC4-6F175D3DCCD1}">
                            <a14:hiddenFill xmlns:a14="http://schemas.microsoft.com/office/drawing/2010/main">
                              <a:solidFill>
                                <a:srgbClr val="DAEEF3"/>
                              </a:solidFill>
                            </a14:hiddenFill>
                          </a:ext>
                          <a:ext uri="{91240B29-F687-4F45-9708-019B960494DF}">
                            <a14:hiddenLine xmlns:a14="http://schemas.microsoft.com/office/drawing/2010/main" w="9525">
                              <a:solidFill>
                                <a:srgbClr val="000000"/>
                              </a:solidFill>
                              <a:round/>
                              <a:headEnd/>
                              <a:tailEnd/>
                            </a14:hiddenLine>
                          </a:ext>
                        </a:extLst>
                      </wps:spPr>
                      <wps:txbx>
                        <w:txbxContent>
                          <w:p w:rsidR="002C68C0" w:rsidRPr="001E74D2" w:rsidRDefault="00DC4872" w:rsidP="00E118F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平</w:t>
                            </w:r>
                            <w:r w:rsidR="00283E82">
                              <w:rPr>
                                <w:rFonts w:ascii="ＭＳ ゴシック" w:eastAsia="ＭＳ ゴシック" w:hAnsi="ＭＳ ゴシック" w:hint="eastAsia"/>
                                <w:sz w:val="28"/>
                                <w:szCs w:val="28"/>
                              </w:rPr>
                              <w:t>成２９</w:t>
                            </w:r>
                            <w:r w:rsidR="00BC421D">
                              <w:rPr>
                                <w:rFonts w:ascii="ＭＳ ゴシック" w:eastAsia="ＭＳ ゴシック" w:hAnsi="ＭＳ ゴシック" w:hint="eastAsia"/>
                                <w:sz w:val="28"/>
                                <w:szCs w:val="28"/>
                              </w:rPr>
                              <w:t>年度</w:t>
                            </w:r>
                            <w:r w:rsidR="002C68C0" w:rsidRPr="001E74D2">
                              <w:rPr>
                                <w:rFonts w:ascii="ＭＳ ゴシック" w:eastAsia="ＭＳ ゴシック" w:hAnsi="ＭＳ ゴシック" w:hint="eastAsia"/>
                                <w:sz w:val="28"/>
                                <w:szCs w:val="28"/>
                              </w:rPr>
                              <w:t xml:space="preserve">　</w:t>
                            </w:r>
                            <w:r w:rsidR="00BC421D">
                              <w:rPr>
                                <w:rFonts w:ascii="ＭＳ ゴシック" w:eastAsia="ＭＳ ゴシック" w:hAnsi="ＭＳ ゴシック" w:hint="eastAsia"/>
                                <w:sz w:val="28"/>
                                <w:szCs w:val="28"/>
                              </w:rPr>
                              <w:t>学校</w:t>
                            </w:r>
                            <w:r w:rsidR="002C68C0">
                              <w:rPr>
                                <w:rFonts w:ascii="ＭＳ ゴシック" w:eastAsia="ＭＳ ゴシック" w:hAnsi="ＭＳ ゴシック" w:hint="eastAsia"/>
                                <w:sz w:val="28"/>
                                <w:szCs w:val="28"/>
                              </w:rPr>
                              <w:t>マネジメントシート</w:t>
                            </w:r>
                          </w:p>
                          <w:p w:rsidR="002C68C0" w:rsidRPr="00177178" w:rsidRDefault="002C68C0" w:rsidP="00177178">
                            <w:pPr>
                              <w:rPr>
                                <w:rFonts w:ascii="ＭＳ ゴシック" w:eastAsia="ＭＳ ゴシック" w:hAnsi="ＭＳ ゴシック"/>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6" style="position:absolute;margin-left:4.4pt;margin-top:4.3pt;width:516.3pt;height:4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64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" filled="f" fillcolor="#daeef3" stroked="f">
                <v:textbox inset="5.85pt,.7pt,5.85pt,.7pt">
                  <w:txbxContent>
                    <w:p w:rsidR="002C68C0" w:rsidRPr="001E74D2" w:rsidRDefault="00DC4872" w:rsidP="00E118F9">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平</w:t>
                      </w:r>
                      <w:r w:rsidR="00283E82">
                        <w:rPr>
                          <w:rFonts w:ascii="ＭＳ ゴシック" w:eastAsia="ＭＳ ゴシック" w:hAnsi="ＭＳ ゴシック" w:hint="eastAsia"/>
                          <w:sz w:val="28"/>
                          <w:szCs w:val="28"/>
                        </w:rPr>
                        <w:t>成２９</w:t>
                      </w:r>
                      <w:r w:rsidR="00BC421D">
                        <w:rPr>
                          <w:rFonts w:ascii="ＭＳ ゴシック" w:eastAsia="ＭＳ ゴシック" w:hAnsi="ＭＳ ゴシック" w:hint="eastAsia"/>
                          <w:sz w:val="28"/>
                          <w:szCs w:val="28"/>
                        </w:rPr>
                        <w:t>年度</w:t>
                      </w:r>
                      <w:r w:rsidR="002C68C0" w:rsidRPr="001E74D2">
                        <w:rPr>
                          <w:rFonts w:ascii="ＭＳ ゴシック" w:eastAsia="ＭＳ ゴシック" w:hAnsi="ＭＳ ゴシック" w:hint="eastAsia"/>
                          <w:sz w:val="28"/>
                          <w:szCs w:val="28"/>
                        </w:rPr>
                        <w:t xml:space="preserve">　</w:t>
                      </w:r>
                      <w:r w:rsidR="00BC421D">
                        <w:rPr>
                          <w:rFonts w:ascii="ＭＳ ゴシック" w:eastAsia="ＭＳ ゴシック" w:hAnsi="ＭＳ ゴシック" w:hint="eastAsia"/>
                          <w:sz w:val="28"/>
                          <w:szCs w:val="28"/>
                        </w:rPr>
                        <w:t>学校</w:t>
                      </w:r>
                      <w:r w:rsidR="002C68C0">
                        <w:rPr>
                          <w:rFonts w:ascii="ＭＳ ゴシック" w:eastAsia="ＭＳ ゴシック" w:hAnsi="ＭＳ ゴシック" w:hint="eastAsia"/>
                          <w:sz w:val="28"/>
                          <w:szCs w:val="28"/>
                        </w:rPr>
                        <w:t>マネジメントシート</w:t>
                      </w:r>
                    </w:p>
                    <w:p w:rsidR="002C68C0" w:rsidRPr="00177178" w:rsidRDefault="002C68C0" w:rsidP="00177178">
                      <w:pPr>
                        <w:rPr>
                          <w:rFonts w:ascii="ＭＳ ゴシック" w:eastAsia="ＭＳ ゴシック" w:hAnsi="ＭＳ ゴシック"/>
                          <w:sz w:val="28"/>
                          <w:szCs w:val="28"/>
                        </w:rPr>
                      </w:pPr>
                    </w:p>
                  </w:txbxContent>
                </v:textbox>
                <w10:wrap anchory="margin"/>
              </v:roundrect>
            </w:pict>
          </mc:Fallback>
        </mc:AlternateContent>
      </w:r>
      <w:r w:rsidR="00CF186F">
        <w:rPr>
          <w:rFonts w:ascii="ＭＳ ゴシック" w:eastAsia="ＭＳ ゴシック" w:hAnsi="ＭＳ ゴシック" w:hint="eastAsia"/>
          <w:sz w:val="28"/>
          <w:szCs w:val="28"/>
        </w:rPr>
        <w:t>【様式】</w:t>
      </w:r>
    </w:p>
    <w:p w:rsidR="00BC421D" w:rsidRDefault="0027294E" w:rsidP="00CF186F">
      <w:pPr>
        <w:tabs>
          <w:tab w:val="left" w:pos="3020"/>
          <w:tab w:val="center" w:pos="5233"/>
        </w:tabs>
        <w:jc w:val="right"/>
        <w:rPr>
          <w:rFonts w:ascii="ＭＳ ゴシック" w:eastAsia="ＭＳ ゴシック" w:hAnsi="ＭＳ ゴシック"/>
          <w:sz w:val="24"/>
        </w:rPr>
      </w:pPr>
      <w:r>
        <w:rPr>
          <w:rFonts w:ascii="ＭＳ ゴシック" w:eastAsia="ＭＳ ゴシック" w:hAnsi="ＭＳ ゴシック"/>
          <w:sz w:val="28"/>
          <w:szCs w:val="28"/>
        </w:rPr>
        <w:tab/>
      </w:r>
      <w:r>
        <w:rPr>
          <w:rFonts w:ascii="ＭＳ ゴシック" w:eastAsia="ＭＳ ゴシック" w:hAnsi="ＭＳ ゴシック"/>
          <w:sz w:val="28"/>
          <w:szCs w:val="28"/>
        </w:rPr>
        <w:tab/>
      </w:r>
      <w:r w:rsidR="00BC421D" w:rsidRPr="005F0A4E">
        <w:rPr>
          <w:rFonts w:ascii="ＭＳ ゴシック" w:eastAsia="ＭＳ ゴシック" w:hAnsi="ＭＳ ゴシック" w:hint="eastAsia"/>
          <w:sz w:val="24"/>
        </w:rPr>
        <w:t>学校名</w:t>
      </w:r>
      <w:r w:rsidR="00296FDB" w:rsidRPr="005F0A4E">
        <w:rPr>
          <w:rFonts w:ascii="ＭＳ ゴシック" w:eastAsia="ＭＳ ゴシック" w:hAnsi="ＭＳ ゴシック" w:hint="eastAsia"/>
          <w:sz w:val="24"/>
        </w:rPr>
        <w:t>（</w:t>
      </w:r>
      <w:r w:rsidR="00BC421D" w:rsidRPr="005F0A4E">
        <w:rPr>
          <w:rFonts w:ascii="ＭＳ ゴシック" w:eastAsia="ＭＳ ゴシック" w:hAnsi="ＭＳ ゴシック" w:hint="eastAsia"/>
          <w:sz w:val="24"/>
        </w:rPr>
        <w:t xml:space="preserve">　　　</w:t>
      </w:r>
      <w:r w:rsidR="005C1673">
        <w:rPr>
          <w:rFonts w:ascii="ＭＳ ゴシック" w:eastAsia="ＭＳ ゴシック" w:hAnsi="ＭＳ ゴシック" w:hint="eastAsia"/>
          <w:sz w:val="24"/>
        </w:rPr>
        <w:t>津商業高等学校</w:t>
      </w:r>
      <w:r w:rsidR="00BC421D" w:rsidRPr="005F0A4E">
        <w:rPr>
          <w:rFonts w:ascii="ＭＳ ゴシック" w:eastAsia="ＭＳ ゴシック" w:hAnsi="ＭＳ ゴシック" w:hint="eastAsia"/>
          <w:sz w:val="24"/>
        </w:rPr>
        <w:t xml:space="preserve">　　　　</w:t>
      </w:r>
      <w:r w:rsidR="00296FDB" w:rsidRPr="005F0A4E">
        <w:rPr>
          <w:rFonts w:ascii="ＭＳ ゴシック" w:eastAsia="ＭＳ ゴシック" w:hAnsi="ＭＳ ゴシック" w:hint="eastAsia"/>
          <w:sz w:val="24"/>
        </w:rPr>
        <w:t>）</w:t>
      </w:r>
    </w:p>
    <w:p w:rsidR="00F82D37" w:rsidRPr="00F82D37" w:rsidRDefault="00F82D37" w:rsidP="00F82D37">
      <w:pPr>
        <w:spacing w:line="400" w:lineRule="exact"/>
        <w:rPr>
          <w:rFonts w:ascii="ＭＳ ゴシック" w:eastAsia="ＭＳ ゴシック" w:hAnsi="ＭＳ ゴシック"/>
          <w:sz w:val="22"/>
          <w:szCs w:val="22"/>
        </w:rPr>
      </w:pPr>
      <w:r w:rsidRPr="00F82D37">
        <w:rPr>
          <w:rFonts w:ascii="HGSｺﾞｼｯｸM" w:eastAsia="HGSｺﾞｼｯｸM" w:hint="eastAsia"/>
          <w:noProof/>
          <w:color w:val="FFFFFF"/>
          <w:sz w:val="20"/>
          <w:szCs w:val="20"/>
        </w:rPr>
        <mc:AlternateContent>
          <mc:Choice Requires="wps">
            <w:drawing>
              <wp:anchor distT="0" distB="0" distL="114300" distR="114300" simplePos="0" relativeHeight="251659264" behindDoc="0" locked="0" layoutInCell="1" allowOverlap="1" wp14:anchorId="7D5791D2" wp14:editId="2382129D">
                <wp:simplePos x="0" y="0"/>
                <wp:positionH relativeFrom="column">
                  <wp:posOffset>7186930</wp:posOffset>
                </wp:positionH>
                <wp:positionV relativeFrom="paragraph">
                  <wp:posOffset>-6530340</wp:posOffset>
                </wp:positionV>
                <wp:extent cx="2057400" cy="574040"/>
                <wp:effectExtent l="0" t="3810" r="4445" b="317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4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D37" w:rsidRDefault="00F82D37" w:rsidP="00F82D37">
                            <w:pPr>
                              <w:snapToGrid w:val="0"/>
                              <w:rPr>
                                <w:rFonts w:ascii="ＭＳ Ｐゴシック" w:eastAsia="ＭＳ Ｐゴシック" w:hAnsi="ＭＳ Ｐゴシック"/>
                                <w:sz w:val="12"/>
                                <w:szCs w:val="16"/>
                              </w:rPr>
                            </w:pPr>
                            <w:r>
                              <w:rPr>
                                <w:rFonts w:ascii="ＭＳ Ｐゴシック" w:eastAsia="ＭＳ Ｐゴシック" w:hAnsi="ＭＳ Ｐゴシック" w:hint="eastAsia"/>
                                <w:sz w:val="12"/>
                                <w:szCs w:val="16"/>
                              </w:rPr>
                              <w:t>Ⅰ「守る」～命と暮らしの安全・安心を実感できるために～</w:t>
                            </w:r>
                          </w:p>
                          <w:p w:rsidR="00F82D37" w:rsidRDefault="00F82D37" w:rsidP="00F82D37">
                            <w:pPr>
                              <w:snapToGrid w:val="0"/>
                              <w:ind w:left="480" w:hangingChars="400" w:hanging="480"/>
                              <w:rPr>
                                <w:rFonts w:ascii="ＭＳ Ｐゴシック" w:eastAsia="ＭＳ Ｐゴシック" w:hAnsi="ＭＳ Ｐゴシック"/>
                                <w:sz w:val="12"/>
                                <w:szCs w:val="16"/>
                              </w:rPr>
                            </w:pPr>
                            <w:r>
                              <w:rPr>
                                <w:rFonts w:ascii="ＭＳ Ｐゴシック" w:eastAsia="ＭＳ Ｐゴシック" w:hAnsi="ＭＳ Ｐゴシック" w:hint="eastAsia"/>
                                <w:sz w:val="12"/>
                                <w:szCs w:val="16"/>
                              </w:rPr>
                              <w:t xml:space="preserve">　Ⅰ－１　防災対策</w:t>
                            </w:r>
                          </w:p>
                          <w:p w:rsidR="00F82D37" w:rsidRDefault="00F82D37" w:rsidP="00F82D37">
                            <w:pPr>
                              <w:snapToGrid w:val="0"/>
                              <w:rPr>
                                <w:rFonts w:ascii="ＭＳ Ｐゴシック" w:eastAsia="ＭＳ Ｐゴシック" w:hAnsi="ＭＳ Ｐゴシック"/>
                                <w:b/>
                                <w:sz w:val="12"/>
                                <w:szCs w:val="16"/>
                              </w:rPr>
                            </w:pPr>
                            <w:r>
                              <w:rPr>
                                <w:rFonts w:ascii="ＭＳ Ｐゴシック" w:eastAsia="ＭＳ Ｐゴシック" w:hAnsi="ＭＳ Ｐゴシック" w:hint="eastAsia"/>
                                <w:sz w:val="12"/>
                                <w:szCs w:val="16"/>
                              </w:rPr>
                              <w:t xml:space="preserve">　　　</w:t>
                            </w:r>
                            <w:r>
                              <w:rPr>
                                <w:rFonts w:ascii="ＭＳ Ｐゴシック" w:eastAsia="ＭＳ Ｐゴシック" w:hAnsi="ＭＳ Ｐゴシック" w:hint="eastAsia"/>
                                <w:b/>
                                <w:sz w:val="12"/>
                                <w:szCs w:val="16"/>
                                <w:bdr w:val="single" w:sz="4" w:space="0" w:color="auto"/>
                              </w:rPr>
                              <w:t>Ⅰ－１－１　防災対策の推進</w:t>
                            </w:r>
                            <w:r>
                              <w:rPr>
                                <w:rFonts w:ascii="ＭＳ Ｐゴシック" w:eastAsia="ＭＳ Ｐゴシック" w:hAnsi="ＭＳ Ｐゴシック" w:hint="eastAsia"/>
                                <w:b/>
                                <w:sz w:val="12"/>
                                <w:szCs w:val="16"/>
                              </w:rPr>
                              <w:t xml:space="preserve">　　</w:t>
                            </w:r>
                          </w:p>
                          <w:p w:rsidR="00F82D37" w:rsidRDefault="00F82D37" w:rsidP="00F82D37">
                            <w:pPr>
                              <w:snapToGrid w:val="0"/>
                              <w:rPr>
                                <w:rFonts w:ascii="ＭＳ Ｐゴシック" w:eastAsia="ＭＳ Ｐゴシック" w:hAnsi="ＭＳ Ｐゴシック"/>
                                <w:color w:val="000000"/>
                                <w:sz w:val="12"/>
                                <w:szCs w:val="12"/>
                              </w:rPr>
                            </w:pPr>
                            <w:r>
                              <w:rPr>
                                <w:rFonts w:ascii="ＭＳ Ｐゴシック" w:eastAsia="ＭＳ Ｐゴシック" w:hAnsi="ＭＳ Ｐゴシック" w:hint="eastAsia"/>
                                <w:b/>
                                <w:sz w:val="12"/>
                                <w:szCs w:val="16"/>
                              </w:rPr>
                              <w:t xml:space="preserve">　　</w:t>
                            </w:r>
                            <w:r>
                              <w:rPr>
                                <w:rFonts w:ascii="ＭＳ Ｐゴシック" w:eastAsia="ＭＳ Ｐゴシック" w:hAnsi="ＭＳ Ｐゴシック" w:hint="eastAsia"/>
                                <w:b/>
                                <w:sz w:val="12"/>
                                <w:szCs w:val="12"/>
                              </w:rPr>
                              <w:t xml:space="preserve"> </w:t>
                            </w:r>
                            <w:r>
                              <w:rPr>
                                <w:rFonts w:ascii="ＭＳ Ｐゴシック" w:eastAsia="ＭＳ Ｐゴシック" w:hAnsi="ＭＳ Ｐゴシック" w:hint="eastAsia"/>
                                <w:color w:val="000000"/>
                                <w:sz w:val="12"/>
                                <w:szCs w:val="12"/>
                              </w:rPr>
                              <w:t>Ⅰ－１－２　治山・治水・海岸保全対策の推進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left:0;text-align:left;margin-left:565.9pt;margin-top:-514.2pt;width:162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2L+uAIAAL8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" filled="f" stroked="f">
                <v:textbox inset="5.85pt,.7pt,5.85pt,.7pt">
                  <w:txbxContent>
                    <w:p w:rsidR="00F82D37" w:rsidRDefault="00F82D37" w:rsidP="00F82D37">
                      <w:pPr>
                        <w:snapToGrid w:val="0"/>
                        <w:rPr>
                          <w:rFonts w:ascii="ＭＳ Ｐゴシック" w:eastAsia="ＭＳ Ｐゴシック" w:hAnsi="ＭＳ Ｐゴシック"/>
                          <w:sz w:val="12"/>
                          <w:szCs w:val="16"/>
                        </w:rPr>
                      </w:pPr>
                      <w:r>
                        <w:rPr>
                          <w:rFonts w:ascii="ＭＳ Ｐゴシック" w:eastAsia="ＭＳ Ｐゴシック" w:hAnsi="ＭＳ Ｐゴシック" w:hint="eastAsia"/>
                          <w:sz w:val="12"/>
                          <w:szCs w:val="16"/>
                        </w:rPr>
                        <w:t>Ⅰ「守る」～命と暮らしの安全・安心を実感できるために～</w:t>
                      </w:r>
                    </w:p>
                    <w:p w:rsidR="00F82D37" w:rsidRDefault="00F82D37" w:rsidP="00F82D37">
                      <w:pPr>
                        <w:snapToGrid w:val="0"/>
                        <w:ind w:left="480" w:hangingChars="400" w:hanging="480"/>
                        <w:rPr>
                          <w:rFonts w:ascii="ＭＳ Ｐゴシック" w:eastAsia="ＭＳ Ｐゴシック" w:hAnsi="ＭＳ Ｐゴシック"/>
                          <w:sz w:val="12"/>
                          <w:szCs w:val="16"/>
                        </w:rPr>
                      </w:pPr>
                      <w:r>
                        <w:rPr>
                          <w:rFonts w:ascii="ＭＳ Ｐゴシック" w:eastAsia="ＭＳ Ｐゴシック" w:hAnsi="ＭＳ Ｐゴシック" w:hint="eastAsia"/>
                          <w:sz w:val="12"/>
                          <w:szCs w:val="16"/>
                        </w:rPr>
                        <w:t xml:space="preserve">　Ⅰ－１　防災対策</w:t>
                      </w:r>
                    </w:p>
                    <w:p w:rsidR="00F82D37" w:rsidRDefault="00F82D37" w:rsidP="00F82D37">
                      <w:pPr>
                        <w:snapToGrid w:val="0"/>
                        <w:rPr>
                          <w:rFonts w:ascii="ＭＳ Ｐゴシック" w:eastAsia="ＭＳ Ｐゴシック" w:hAnsi="ＭＳ Ｐゴシック"/>
                          <w:b/>
                          <w:sz w:val="12"/>
                          <w:szCs w:val="16"/>
                        </w:rPr>
                      </w:pPr>
                      <w:r>
                        <w:rPr>
                          <w:rFonts w:ascii="ＭＳ Ｐゴシック" w:eastAsia="ＭＳ Ｐゴシック" w:hAnsi="ＭＳ Ｐゴシック" w:hint="eastAsia"/>
                          <w:sz w:val="12"/>
                          <w:szCs w:val="16"/>
                        </w:rPr>
                        <w:t xml:space="preserve">　　　</w:t>
                      </w:r>
                      <w:r>
                        <w:rPr>
                          <w:rFonts w:ascii="ＭＳ Ｐゴシック" w:eastAsia="ＭＳ Ｐゴシック" w:hAnsi="ＭＳ Ｐゴシック" w:hint="eastAsia"/>
                          <w:b/>
                          <w:sz w:val="12"/>
                          <w:szCs w:val="16"/>
                          <w:bdr w:val="single" w:sz="4" w:space="0" w:color="auto"/>
                        </w:rPr>
                        <w:t>Ⅰ－１－１　防災対策の推進</w:t>
                      </w:r>
                      <w:r>
                        <w:rPr>
                          <w:rFonts w:ascii="ＭＳ Ｐゴシック" w:eastAsia="ＭＳ Ｐゴシック" w:hAnsi="ＭＳ Ｐゴシック" w:hint="eastAsia"/>
                          <w:b/>
                          <w:sz w:val="12"/>
                          <w:szCs w:val="16"/>
                        </w:rPr>
                        <w:t xml:space="preserve">　　</w:t>
                      </w:r>
                    </w:p>
                    <w:p w:rsidR="00F82D37" w:rsidRDefault="00F82D37" w:rsidP="00F82D37">
                      <w:pPr>
                        <w:snapToGrid w:val="0"/>
                        <w:rPr>
                          <w:rFonts w:ascii="ＭＳ Ｐゴシック" w:eastAsia="ＭＳ Ｐゴシック" w:hAnsi="ＭＳ Ｐゴシック"/>
                          <w:color w:val="000000"/>
                          <w:sz w:val="12"/>
                          <w:szCs w:val="12"/>
                        </w:rPr>
                      </w:pPr>
                      <w:r>
                        <w:rPr>
                          <w:rFonts w:ascii="ＭＳ Ｐゴシック" w:eastAsia="ＭＳ Ｐゴシック" w:hAnsi="ＭＳ Ｐゴシック" w:hint="eastAsia"/>
                          <w:b/>
                          <w:sz w:val="12"/>
                          <w:szCs w:val="16"/>
                        </w:rPr>
                        <w:t xml:space="preserve">　　</w:t>
                      </w:r>
                      <w:r>
                        <w:rPr>
                          <w:rFonts w:ascii="ＭＳ Ｐゴシック" w:eastAsia="ＭＳ Ｐゴシック" w:hAnsi="ＭＳ Ｐゴシック" w:hint="eastAsia"/>
                          <w:b/>
                          <w:sz w:val="12"/>
                          <w:szCs w:val="12"/>
                        </w:rPr>
                        <w:t xml:space="preserve"> </w:t>
                      </w:r>
                      <w:r>
                        <w:rPr>
                          <w:rFonts w:ascii="ＭＳ Ｐゴシック" w:eastAsia="ＭＳ Ｐゴシック" w:hAnsi="ＭＳ Ｐゴシック" w:hint="eastAsia"/>
                          <w:color w:val="000000"/>
                          <w:sz w:val="12"/>
                          <w:szCs w:val="12"/>
                        </w:rPr>
                        <w:t>Ⅰ－１－２　治山・治水・海岸保全対策の推進</w:t>
                      </w:r>
                    </w:p>
                  </w:txbxContent>
                </v:textbox>
              </v:shape>
            </w:pict>
          </mc:Fallback>
        </mc:AlternateContent>
      </w:r>
      <w:r w:rsidR="00937904">
        <w:rPr>
          <w:rFonts w:ascii="ＭＳ ゴシック" w:eastAsia="ＭＳ ゴシック" w:hAnsi="ＭＳ ゴシック" w:hint="eastAsia"/>
          <w:sz w:val="22"/>
          <w:szCs w:val="22"/>
        </w:rPr>
        <w:t>１　目指す</w:t>
      </w:r>
      <w:r w:rsidRPr="00F82D37">
        <w:rPr>
          <w:rFonts w:ascii="ＭＳ ゴシック" w:eastAsia="ＭＳ ゴシック" w:hAnsi="ＭＳ ゴシック" w:hint="eastAsia"/>
          <w:sz w:val="22"/>
          <w:szCs w:val="22"/>
        </w:rPr>
        <w:t>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1439"/>
        <w:gridCol w:w="8505"/>
      </w:tblGrid>
      <w:tr w:rsidR="00F82D37" w:rsidRPr="00F82D37" w:rsidTr="00990A77">
        <w:trPr>
          <w:trHeight w:val="703"/>
        </w:trPr>
        <w:tc>
          <w:tcPr>
            <w:tcW w:w="1985" w:type="dxa"/>
            <w:gridSpan w:val="2"/>
            <w:tcBorders>
              <w:bottom w:val="single" w:sz="4" w:space="0" w:color="FFFFFF" w:themeColor="background1"/>
            </w:tcBorders>
            <w:shd w:val="clear" w:color="auto" w:fill="7F7F7F" w:themeFill="text1" w:themeFillTint="80"/>
            <w:vAlign w:val="center"/>
          </w:tcPr>
          <w:p w:rsidR="00F82D37" w:rsidRPr="00F82D37" w:rsidRDefault="00F82D37" w:rsidP="00F82D37">
            <w:pPr>
              <w:spacing w:line="400" w:lineRule="exact"/>
              <w:jc w:val="center"/>
              <w:rPr>
                <w:rFonts w:ascii="ＭＳ ゴシック" w:eastAsia="ＭＳ ゴシック" w:hAnsi="ＭＳ ゴシック"/>
                <w:color w:val="FFFFFF"/>
                <w:sz w:val="22"/>
                <w:szCs w:val="22"/>
              </w:rPr>
            </w:pPr>
            <w:r w:rsidRPr="00F82D37">
              <w:rPr>
                <w:rFonts w:ascii="ＭＳ ゴシック" w:eastAsia="ＭＳ ゴシック" w:hAnsi="ＭＳ ゴシック" w:hint="eastAsia"/>
                <w:color w:val="FFFFFF"/>
                <w:sz w:val="22"/>
                <w:szCs w:val="22"/>
              </w:rPr>
              <w:t>(1)目指す学校像</w:t>
            </w:r>
          </w:p>
        </w:tc>
        <w:tc>
          <w:tcPr>
            <w:tcW w:w="8505" w:type="dxa"/>
            <w:shd w:val="clear" w:color="auto" w:fill="auto"/>
            <w:vAlign w:val="center"/>
          </w:tcPr>
          <w:p w:rsidR="00990A77" w:rsidRPr="00840D0A" w:rsidRDefault="009D1EB3" w:rsidP="004033DF">
            <w:pPr>
              <w:rPr>
                <w:rFonts w:ascii="ＭＳ Ｐ明朝" w:eastAsia="ＭＳ Ｐ明朝" w:hAnsi="ＭＳ Ｐ明朝"/>
                <w:sz w:val="24"/>
              </w:rPr>
            </w:pPr>
            <w:r>
              <w:rPr>
                <w:rFonts w:ascii="ＭＳ Ｐ明朝" w:eastAsia="ＭＳ Ｐ明朝" w:hAnsi="ＭＳ Ｐ明朝" w:hint="eastAsia"/>
                <w:sz w:val="24"/>
              </w:rPr>
              <w:t xml:space="preserve">　</w:t>
            </w:r>
            <w:r w:rsidR="00A2513B">
              <w:rPr>
                <w:rFonts w:ascii="ＭＳ Ｐ明朝" w:eastAsia="ＭＳ Ｐ明朝" w:hAnsi="ＭＳ Ｐ明朝" w:hint="eastAsia"/>
                <w:sz w:val="24"/>
              </w:rPr>
              <w:t>商業教育を通じて、</w:t>
            </w:r>
            <w:r w:rsidR="004033DF">
              <w:rPr>
                <w:rFonts w:asciiTheme="minorEastAsia" w:eastAsiaTheme="minorEastAsia" w:hAnsiTheme="minorEastAsia" w:hint="eastAsia"/>
              </w:rPr>
              <w:t>「創造力」・「協調性</w:t>
            </w:r>
            <w:r w:rsidR="00A2513B">
              <w:rPr>
                <w:rFonts w:asciiTheme="minorEastAsia" w:eastAsiaTheme="minorEastAsia" w:hAnsiTheme="minorEastAsia" w:hint="eastAsia"/>
              </w:rPr>
              <w:t>」・「</w:t>
            </w:r>
            <w:r w:rsidR="004033DF">
              <w:rPr>
                <w:rFonts w:asciiTheme="minorEastAsia" w:eastAsiaTheme="minorEastAsia" w:hAnsiTheme="minorEastAsia" w:hint="eastAsia"/>
              </w:rPr>
              <w:t>知恵」</w:t>
            </w:r>
            <w:r w:rsidR="00A2513B">
              <w:rPr>
                <w:rFonts w:asciiTheme="minorEastAsia" w:eastAsiaTheme="minorEastAsia" w:hAnsiTheme="minorEastAsia" w:hint="eastAsia"/>
              </w:rPr>
              <w:t>を持った人材を育成し、</w:t>
            </w:r>
            <w:r w:rsidR="00D70AC8">
              <w:rPr>
                <w:rFonts w:asciiTheme="minorEastAsia" w:eastAsiaTheme="minorEastAsia" w:hAnsiTheme="minorEastAsia" w:hint="eastAsia"/>
              </w:rPr>
              <w:t>地域社会に貢献する</w:t>
            </w:r>
            <w:r w:rsidR="00A2513B">
              <w:rPr>
                <w:rFonts w:asciiTheme="minorEastAsia" w:eastAsiaTheme="minorEastAsia" w:hAnsiTheme="minorEastAsia" w:hint="eastAsia"/>
              </w:rPr>
              <w:t>学校</w:t>
            </w:r>
          </w:p>
        </w:tc>
      </w:tr>
      <w:tr w:rsidR="00F82D37" w:rsidRPr="00F82D37" w:rsidTr="002D533A">
        <w:trPr>
          <w:trHeight w:val="845"/>
        </w:trPr>
        <w:tc>
          <w:tcPr>
            <w:tcW w:w="546" w:type="dxa"/>
            <w:vMerge w:val="restart"/>
            <w:tcBorders>
              <w:top w:val="single" w:sz="4" w:space="0" w:color="FFFFFF" w:themeColor="background1"/>
              <w:right w:val="single" w:sz="4" w:space="0" w:color="FFFFFF" w:themeColor="background1"/>
            </w:tcBorders>
            <w:shd w:val="clear" w:color="auto" w:fill="7F7F7F" w:themeFill="text1" w:themeFillTint="80"/>
            <w:vAlign w:val="center"/>
          </w:tcPr>
          <w:p w:rsidR="00F82D37" w:rsidRPr="00F82D37" w:rsidRDefault="00F82D37" w:rsidP="00F82D37">
            <w:pPr>
              <w:spacing w:line="400" w:lineRule="exact"/>
              <w:jc w:val="center"/>
              <w:rPr>
                <w:rFonts w:ascii="ＭＳ ゴシック" w:eastAsia="ＭＳ ゴシック" w:hAnsi="ＭＳ ゴシック"/>
                <w:color w:val="FFFFFF"/>
                <w:sz w:val="22"/>
                <w:szCs w:val="22"/>
              </w:rPr>
            </w:pPr>
            <w:r w:rsidRPr="00F82D37">
              <w:rPr>
                <w:rFonts w:ascii="ＭＳ ゴシック" w:eastAsia="ＭＳ ゴシック" w:hAnsi="ＭＳ ゴシック" w:hint="eastAsia"/>
                <w:color w:val="FFFFFF"/>
                <w:sz w:val="22"/>
                <w:szCs w:val="22"/>
              </w:rPr>
              <w:t>(2)</w:t>
            </w:r>
          </w:p>
        </w:tc>
        <w:tc>
          <w:tcPr>
            <w:tcW w:w="1439" w:type="dxa"/>
            <w:tcBorders>
              <w:top w:val="single" w:sz="4" w:space="0" w:color="FFFFFF" w:themeColor="background1"/>
              <w:left w:val="single" w:sz="4" w:space="0" w:color="FFFFFF" w:themeColor="background1"/>
              <w:bottom w:val="single" w:sz="4" w:space="0" w:color="FFFFFF" w:themeColor="background1"/>
            </w:tcBorders>
            <w:shd w:val="clear" w:color="auto" w:fill="7F7F7F" w:themeFill="text1" w:themeFillTint="80"/>
            <w:vAlign w:val="center"/>
          </w:tcPr>
          <w:p w:rsidR="00F82D37" w:rsidRPr="00F82D37" w:rsidRDefault="00F82D37" w:rsidP="00F82D37">
            <w:pPr>
              <w:spacing w:line="400" w:lineRule="exact"/>
              <w:jc w:val="center"/>
              <w:rPr>
                <w:rFonts w:ascii="ＭＳ ゴシック" w:eastAsia="ＭＳ ゴシック" w:hAnsi="ＭＳ ゴシック"/>
                <w:color w:val="FFFFFF"/>
                <w:sz w:val="22"/>
                <w:szCs w:val="22"/>
              </w:rPr>
            </w:pPr>
            <w:r w:rsidRPr="00F82D37">
              <w:rPr>
                <w:rFonts w:ascii="ＭＳ ゴシック" w:eastAsia="ＭＳ ゴシック" w:hAnsi="ＭＳ ゴシック" w:hint="eastAsia"/>
                <w:color w:val="FFFFFF"/>
                <w:sz w:val="22"/>
                <w:szCs w:val="22"/>
              </w:rPr>
              <w:t>育みたい</w:t>
            </w:r>
          </w:p>
          <w:p w:rsidR="00F82D37" w:rsidRPr="00F82D37" w:rsidRDefault="00F82D37" w:rsidP="00F82D37">
            <w:pPr>
              <w:spacing w:line="400" w:lineRule="exact"/>
              <w:jc w:val="center"/>
              <w:rPr>
                <w:rFonts w:ascii="ＭＳ ゴシック" w:eastAsia="ＭＳ ゴシック" w:hAnsi="ＭＳ ゴシック"/>
                <w:color w:val="FFFFFF"/>
                <w:sz w:val="22"/>
                <w:szCs w:val="22"/>
              </w:rPr>
            </w:pPr>
            <w:r w:rsidRPr="00F82D37">
              <w:rPr>
                <w:rFonts w:ascii="ＭＳ ゴシック" w:eastAsia="ＭＳ ゴシック" w:hAnsi="ＭＳ ゴシック" w:hint="eastAsia"/>
                <w:color w:val="FFFFFF"/>
                <w:sz w:val="22"/>
                <w:szCs w:val="22"/>
              </w:rPr>
              <w:t>児童生徒像</w:t>
            </w:r>
          </w:p>
        </w:tc>
        <w:tc>
          <w:tcPr>
            <w:tcW w:w="8505" w:type="dxa"/>
            <w:shd w:val="clear" w:color="auto" w:fill="auto"/>
            <w:vAlign w:val="center"/>
          </w:tcPr>
          <w:p w:rsidR="00435588" w:rsidRPr="007B5593" w:rsidRDefault="00A05320" w:rsidP="00EA51EF">
            <w:pPr>
              <w:spacing w:line="280" w:lineRule="exact"/>
              <w:ind w:left="220" w:hangingChars="100" w:hanging="220"/>
              <w:rPr>
                <w:rFonts w:asciiTheme="minorEastAsia" w:eastAsiaTheme="minorEastAsia" w:hAnsiTheme="minorEastAsia"/>
                <w:sz w:val="22"/>
                <w:szCs w:val="22"/>
              </w:rPr>
            </w:pPr>
            <w:r>
              <w:rPr>
                <w:rFonts w:asciiTheme="minorEastAsia" w:eastAsiaTheme="minorEastAsia" w:hAnsiTheme="minorEastAsia"/>
                <w:sz w:val="22"/>
                <w:szCs w:val="22"/>
              </w:rPr>
              <w:t>・</w:t>
            </w:r>
            <w:r w:rsidRPr="00D70AC8">
              <w:rPr>
                <w:rFonts w:asciiTheme="minorEastAsia" w:eastAsiaTheme="minorEastAsia" w:hAnsiTheme="minorEastAsia"/>
                <w:szCs w:val="22"/>
              </w:rPr>
              <w:t>自ら学び、自ら考え行動し</w:t>
            </w:r>
            <w:r w:rsidR="001A0198">
              <w:rPr>
                <w:rFonts w:asciiTheme="minorEastAsia" w:eastAsiaTheme="minorEastAsia" w:hAnsiTheme="minorEastAsia"/>
                <w:szCs w:val="22"/>
              </w:rPr>
              <w:t>、</w:t>
            </w:r>
            <w:r>
              <w:rPr>
                <w:rFonts w:asciiTheme="minorEastAsia" w:eastAsiaTheme="minorEastAsia" w:hAnsiTheme="minorEastAsia"/>
                <w:sz w:val="22"/>
                <w:szCs w:val="22"/>
              </w:rPr>
              <w:t>自らの社会的役割に向け</w:t>
            </w:r>
            <w:r w:rsidR="00237CD8" w:rsidRPr="007B5593">
              <w:rPr>
                <w:rFonts w:asciiTheme="minorEastAsia" w:eastAsiaTheme="minorEastAsia" w:hAnsiTheme="minorEastAsia"/>
                <w:sz w:val="22"/>
                <w:szCs w:val="22"/>
              </w:rPr>
              <w:t>努力している。</w:t>
            </w:r>
          </w:p>
          <w:p w:rsidR="00990A77" w:rsidRPr="002D533A" w:rsidRDefault="00237CD8" w:rsidP="001A0198">
            <w:pPr>
              <w:spacing w:line="280" w:lineRule="exact"/>
              <w:ind w:left="220" w:hangingChars="100" w:hanging="220"/>
              <w:rPr>
                <w:rFonts w:asciiTheme="minorEastAsia" w:eastAsiaTheme="minorEastAsia" w:hAnsiTheme="minorEastAsia"/>
              </w:rPr>
            </w:pPr>
            <w:r w:rsidRPr="007B5593">
              <w:rPr>
                <w:rFonts w:asciiTheme="minorEastAsia" w:eastAsiaTheme="minorEastAsia" w:hAnsiTheme="minorEastAsia" w:hint="eastAsia"/>
                <w:sz w:val="22"/>
                <w:szCs w:val="22"/>
              </w:rPr>
              <w:t>・</w:t>
            </w:r>
            <w:r w:rsidRPr="007B5593">
              <w:rPr>
                <w:rFonts w:asciiTheme="minorEastAsia" w:eastAsiaTheme="minorEastAsia" w:hAnsiTheme="minorEastAsia" w:hint="eastAsia"/>
              </w:rPr>
              <w:t>忍耐力、</w:t>
            </w:r>
            <w:r w:rsidR="001A0198">
              <w:rPr>
                <w:rFonts w:asciiTheme="minorEastAsia" w:eastAsiaTheme="minorEastAsia" w:hAnsiTheme="minorEastAsia" w:hint="eastAsia"/>
              </w:rPr>
              <w:t>創造力、</w:t>
            </w:r>
            <w:r w:rsidR="001A0198" w:rsidRPr="007B5593">
              <w:rPr>
                <w:rFonts w:asciiTheme="minorEastAsia" w:eastAsiaTheme="minorEastAsia" w:hAnsiTheme="minorEastAsia" w:hint="eastAsia"/>
              </w:rPr>
              <w:t>協調性</w:t>
            </w:r>
            <w:r w:rsidR="001A0198">
              <w:rPr>
                <w:rFonts w:asciiTheme="minorEastAsia" w:eastAsiaTheme="minorEastAsia" w:hAnsiTheme="minorEastAsia" w:hint="eastAsia"/>
              </w:rPr>
              <w:t>を</w:t>
            </w:r>
            <w:r w:rsidR="00A05320">
              <w:rPr>
                <w:rFonts w:asciiTheme="minorEastAsia" w:eastAsiaTheme="minorEastAsia" w:hAnsiTheme="minorEastAsia" w:hint="eastAsia"/>
              </w:rPr>
              <w:t>養い、自らの可能性に挑戦し続けている。</w:t>
            </w:r>
          </w:p>
        </w:tc>
      </w:tr>
      <w:tr w:rsidR="00F82D37" w:rsidRPr="00F82D37" w:rsidTr="002D533A">
        <w:trPr>
          <w:trHeight w:val="970"/>
        </w:trPr>
        <w:tc>
          <w:tcPr>
            <w:tcW w:w="546" w:type="dxa"/>
            <w:vMerge/>
            <w:tcBorders>
              <w:right w:val="single" w:sz="4" w:space="0" w:color="FFFFFF" w:themeColor="background1"/>
            </w:tcBorders>
            <w:shd w:val="clear" w:color="auto" w:fill="595959" w:themeFill="text1" w:themeFillTint="A6"/>
          </w:tcPr>
          <w:p w:rsidR="00F82D37" w:rsidRPr="00F82D37" w:rsidRDefault="00F82D37" w:rsidP="00F82D37">
            <w:pPr>
              <w:spacing w:line="400" w:lineRule="exact"/>
              <w:rPr>
                <w:rFonts w:ascii="ＭＳ ゴシック" w:eastAsia="ＭＳ ゴシック" w:hAnsi="ＭＳ ゴシック"/>
                <w:color w:val="FFFFFF"/>
                <w:sz w:val="22"/>
                <w:szCs w:val="22"/>
              </w:rPr>
            </w:pPr>
          </w:p>
        </w:tc>
        <w:tc>
          <w:tcPr>
            <w:tcW w:w="1439" w:type="dxa"/>
            <w:tcBorders>
              <w:top w:val="single" w:sz="4" w:space="0" w:color="FFFFFF" w:themeColor="background1"/>
              <w:left w:val="single" w:sz="4" w:space="0" w:color="FFFFFF" w:themeColor="background1"/>
            </w:tcBorders>
            <w:shd w:val="clear" w:color="auto" w:fill="7F7F7F" w:themeFill="text1" w:themeFillTint="80"/>
            <w:vAlign w:val="center"/>
          </w:tcPr>
          <w:p w:rsidR="00F82D37" w:rsidRPr="00F82D37" w:rsidRDefault="00F82D37" w:rsidP="00F82D37">
            <w:pPr>
              <w:spacing w:line="400" w:lineRule="exact"/>
              <w:jc w:val="center"/>
              <w:rPr>
                <w:rFonts w:ascii="ＭＳ ゴシック" w:eastAsia="ＭＳ ゴシック" w:hAnsi="ＭＳ ゴシック"/>
                <w:color w:val="FFFFFF"/>
                <w:sz w:val="22"/>
                <w:szCs w:val="22"/>
              </w:rPr>
            </w:pPr>
            <w:r w:rsidRPr="00F82D37">
              <w:rPr>
                <w:rFonts w:ascii="ＭＳ ゴシック" w:eastAsia="ＭＳ ゴシック" w:hAnsi="ＭＳ ゴシック" w:hint="eastAsia"/>
                <w:color w:val="FFFFFF"/>
                <w:sz w:val="22"/>
                <w:szCs w:val="22"/>
              </w:rPr>
              <w:t>ありたい</w:t>
            </w:r>
          </w:p>
          <w:p w:rsidR="00F82D37" w:rsidRPr="00F82D37" w:rsidRDefault="00F82D37" w:rsidP="00F82D37">
            <w:pPr>
              <w:spacing w:line="400" w:lineRule="exact"/>
              <w:jc w:val="center"/>
              <w:rPr>
                <w:rFonts w:ascii="ＭＳ ゴシック" w:eastAsia="ＭＳ ゴシック" w:hAnsi="ＭＳ ゴシック"/>
                <w:color w:val="FFFFFF"/>
                <w:sz w:val="22"/>
                <w:szCs w:val="22"/>
              </w:rPr>
            </w:pPr>
            <w:r w:rsidRPr="00F82D37">
              <w:rPr>
                <w:rFonts w:ascii="ＭＳ ゴシック" w:eastAsia="ＭＳ ゴシック" w:hAnsi="ＭＳ ゴシック" w:hint="eastAsia"/>
                <w:color w:val="FFFFFF"/>
                <w:sz w:val="22"/>
                <w:szCs w:val="22"/>
              </w:rPr>
              <w:t>教職員像</w:t>
            </w:r>
          </w:p>
        </w:tc>
        <w:tc>
          <w:tcPr>
            <w:tcW w:w="8505" w:type="dxa"/>
            <w:shd w:val="clear" w:color="auto" w:fill="auto"/>
            <w:vAlign w:val="center"/>
          </w:tcPr>
          <w:p w:rsidR="00237CD8" w:rsidRPr="007B5593" w:rsidRDefault="00237CD8" w:rsidP="004048EB">
            <w:pPr>
              <w:spacing w:line="280" w:lineRule="exact"/>
              <w:ind w:left="220" w:hangingChars="100" w:hanging="220"/>
              <w:rPr>
                <w:rFonts w:asciiTheme="minorEastAsia" w:eastAsiaTheme="minorEastAsia" w:hAnsiTheme="minorEastAsia"/>
                <w:sz w:val="22"/>
                <w:szCs w:val="22"/>
              </w:rPr>
            </w:pPr>
            <w:r w:rsidRPr="007B5593">
              <w:rPr>
                <w:rFonts w:asciiTheme="minorEastAsia" w:eastAsiaTheme="minorEastAsia" w:hAnsiTheme="minorEastAsia"/>
                <w:sz w:val="22"/>
                <w:szCs w:val="22"/>
              </w:rPr>
              <w:t>・</w:t>
            </w:r>
            <w:r w:rsidR="00566A89" w:rsidRPr="007B5593">
              <w:rPr>
                <w:rFonts w:asciiTheme="minorEastAsia" w:eastAsiaTheme="minorEastAsia" w:hAnsiTheme="minorEastAsia"/>
                <w:sz w:val="22"/>
                <w:szCs w:val="22"/>
              </w:rPr>
              <w:t>目指す学校像</w:t>
            </w:r>
            <w:r w:rsidR="004048EB">
              <w:rPr>
                <w:rFonts w:asciiTheme="minorEastAsia" w:eastAsiaTheme="minorEastAsia" w:hAnsiTheme="minorEastAsia"/>
                <w:sz w:val="22"/>
                <w:szCs w:val="22"/>
              </w:rPr>
              <w:t>の</w:t>
            </w:r>
            <w:r w:rsidR="00566A89" w:rsidRPr="007B5593">
              <w:rPr>
                <w:rFonts w:asciiTheme="minorEastAsia" w:eastAsiaTheme="minorEastAsia" w:hAnsiTheme="minorEastAsia"/>
                <w:sz w:val="22"/>
                <w:szCs w:val="22"/>
              </w:rPr>
              <w:t>実現に向け、様々な場面において、情報共有と意思疎通を図りながら</w:t>
            </w:r>
            <w:r w:rsidR="00566A89" w:rsidRPr="007B5593">
              <w:rPr>
                <w:rFonts w:asciiTheme="minorEastAsia" w:eastAsiaTheme="minorEastAsia" w:hAnsiTheme="minorEastAsia" w:hint="eastAsia"/>
                <w:sz w:val="22"/>
                <w:szCs w:val="22"/>
              </w:rPr>
              <w:t>生徒の成長を目的とし</w:t>
            </w:r>
            <w:r w:rsidRPr="007B5593">
              <w:rPr>
                <w:rFonts w:asciiTheme="minorEastAsia" w:eastAsiaTheme="minorEastAsia" w:hAnsiTheme="minorEastAsia" w:hint="eastAsia"/>
                <w:sz w:val="22"/>
                <w:szCs w:val="22"/>
              </w:rPr>
              <w:t>継続した</w:t>
            </w:r>
            <w:r w:rsidR="00566A89" w:rsidRPr="007B5593">
              <w:rPr>
                <w:rFonts w:asciiTheme="minorEastAsia" w:eastAsiaTheme="minorEastAsia" w:hAnsiTheme="minorEastAsia" w:hint="eastAsia"/>
                <w:sz w:val="22"/>
                <w:szCs w:val="22"/>
              </w:rPr>
              <w:t>創意工夫</w:t>
            </w:r>
            <w:r w:rsidRPr="007B5593">
              <w:rPr>
                <w:rFonts w:asciiTheme="minorEastAsia" w:eastAsiaTheme="minorEastAsia" w:hAnsiTheme="minorEastAsia" w:hint="eastAsia"/>
                <w:sz w:val="22"/>
                <w:szCs w:val="22"/>
              </w:rPr>
              <w:t>が図れる教職員。</w:t>
            </w:r>
          </w:p>
        </w:tc>
      </w:tr>
    </w:tbl>
    <w:p w:rsidR="00820FFC" w:rsidRDefault="00820FFC" w:rsidP="00296FDB">
      <w:pPr>
        <w:ind w:right="1120"/>
        <w:rPr>
          <w:rFonts w:ascii="ＭＳ ゴシック" w:eastAsia="ＭＳ ゴシック" w:hAnsi="ＭＳ ゴシック"/>
          <w:sz w:val="22"/>
          <w:szCs w:val="22"/>
        </w:rPr>
      </w:pPr>
    </w:p>
    <w:p w:rsidR="004B0585" w:rsidRPr="002B24DB" w:rsidRDefault="00F82D37" w:rsidP="00296FDB">
      <w:pPr>
        <w:ind w:right="1120"/>
        <w:rPr>
          <w:rFonts w:ascii="ＭＳ ゴシック" w:eastAsia="ＭＳ ゴシック" w:hAnsi="ＭＳ ゴシック"/>
          <w:sz w:val="22"/>
          <w:szCs w:val="22"/>
        </w:rPr>
      </w:pPr>
      <w:r w:rsidRPr="00D11831">
        <w:rPr>
          <w:rFonts w:ascii="ＭＳ ゴシック" w:eastAsia="ＭＳ ゴシック" w:hAnsi="ＭＳ ゴシック" w:hint="eastAsia"/>
          <w:sz w:val="22"/>
          <w:szCs w:val="22"/>
        </w:rPr>
        <w:t>２  現状</w:t>
      </w:r>
      <w:r w:rsidR="008E6170">
        <w:rPr>
          <w:rFonts w:ascii="ＭＳ ゴシック" w:eastAsia="ＭＳ ゴシック" w:hAnsi="ＭＳ ゴシック" w:hint="eastAsia"/>
          <w:sz w:val="22"/>
          <w:szCs w:val="22"/>
        </w:rPr>
        <w:t>認識</w:t>
      </w:r>
    </w:p>
    <w:tbl>
      <w:tblPr>
        <w:tblStyle w:val="a3"/>
        <w:tblW w:w="10556" w:type="dxa"/>
        <w:tblInd w:w="108" w:type="dxa"/>
        <w:tblLook w:val="04A0" w:firstRow="1" w:lastRow="0" w:firstColumn="1" w:lastColumn="0" w:noHBand="0" w:noVBand="1"/>
      </w:tblPr>
      <w:tblGrid>
        <w:gridCol w:w="1155"/>
        <w:gridCol w:w="840"/>
        <w:gridCol w:w="4195"/>
        <w:gridCol w:w="4366"/>
      </w:tblGrid>
      <w:tr w:rsidR="004B0585" w:rsidRPr="00D11831" w:rsidTr="002D533A">
        <w:trPr>
          <w:cantSplit/>
          <w:trHeight w:val="2242"/>
        </w:trPr>
        <w:tc>
          <w:tcPr>
            <w:tcW w:w="1995" w:type="dxa"/>
            <w:gridSpan w:val="2"/>
            <w:tcBorders>
              <w:bottom w:val="single" w:sz="4" w:space="0" w:color="FFFFFF" w:themeColor="background1"/>
            </w:tcBorders>
            <w:shd w:val="clear" w:color="auto" w:fill="7F7F7F" w:themeFill="text1" w:themeFillTint="80"/>
            <w:vAlign w:val="center"/>
          </w:tcPr>
          <w:p w:rsidR="004F6FBE" w:rsidRDefault="004B0585" w:rsidP="00202FA6">
            <w:pPr>
              <w:ind w:left="220" w:right="-108" w:hangingChars="100" w:hanging="220"/>
              <w:rPr>
                <w:rFonts w:ascii="ＭＳ ゴシック" w:eastAsia="ＭＳ ゴシック" w:hAnsi="ＭＳ ゴシック"/>
                <w:color w:val="FFFFFF" w:themeColor="background1"/>
                <w:sz w:val="22"/>
                <w:szCs w:val="22"/>
              </w:rPr>
            </w:pPr>
            <w:r w:rsidRPr="00D11831">
              <w:rPr>
                <w:rFonts w:ascii="ＭＳ ゴシック" w:eastAsia="ＭＳ ゴシック" w:hAnsi="ＭＳ ゴシック" w:hint="eastAsia"/>
                <w:color w:val="FFFFFF" w:themeColor="background1"/>
                <w:sz w:val="22"/>
                <w:szCs w:val="22"/>
              </w:rPr>
              <w:t>(1)</w:t>
            </w:r>
            <w:r w:rsidR="008E6170">
              <w:rPr>
                <w:rFonts w:ascii="ＭＳ ゴシック" w:eastAsia="ＭＳ ゴシック" w:hAnsi="ＭＳ ゴシック" w:hint="eastAsia"/>
                <w:color w:val="FFFFFF" w:themeColor="background1"/>
                <w:sz w:val="22"/>
                <w:szCs w:val="22"/>
              </w:rPr>
              <w:t>学校の</w:t>
            </w:r>
            <w:r w:rsidRPr="00D11831">
              <w:rPr>
                <w:rFonts w:ascii="ＭＳ ゴシック" w:eastAsia="ＭＳ ゴシック" w:hAnsi="ＭＳ ゴシック" w:hint="eastAsia"/>
                <w:color w:val="FFFFFF" w:themeColor="background1"/>
                <w:sz w:val="22"/>
                <w:szCs w:val="22"/>
              </w:rPr>
              <w:t>価値を</w:t>
            </w:r>
          </w:p>
          <w:p w:rsidR="004B0585" w:rsidRPr="00D11831" w:rsidRDefault="004B0585" w:rsidP="003526C0">
            <w:pPr>
              <w:ind w:leftChars="100" w:left="210" w:right="102"/>
              <w:rPr>
                <w:rFonts w:ascii="ＭＳ ゴシック" w:eastAsia="ＭＳ ゴシック" w:hAnsi="ＭＳ ゴシック"/>
                <w:color w:val="FFFFFF" w:themeColor="background1"/>
                <w:sz w:val="22"/>
                <w:szCs w:val="22"/>
              </w:rPr>
            </w:pPr>
            <w:r w:rsidRPr="00D11831">
              <w:rPr>
                <w:rFonts w:ascii="ＭＳ ゴシック" w:eastAsia="ＭＳ ゴシック" w:hAnsi="ＭＳ ゴシック" w:hint="eastAsia"/>
                <w:color w:val="FFFFFF" w:themeColor="background1"/>
                <w:sz w:val="22"/>
                <w:szCs w:val="22"/>
              </w:rPr>
              <w:t>提供する相手</w:t>
            </w:r>
            <w:r w:rsidR="004A7C71">
              <w:rPr>
                <w:rFonts w:ascii="ＭＳ ゴシック" w:eastAsia="ＭＳ ゴシック" w:hAnsi="ＭＳ ゴシック" w:hint="eastAsia"/>
                <w:color w:val="FFFFFF" w:themeColor="background1"/>
                <w:sz w:val="22"/>
                <w:szCs w:val="22"/>
              </w:rPr>
              <w:t>と</w:t>
            </w:r>
            <w:r w:rsidR="00A859D4">
              <w:rPr>
                <w:rFonts w:ascii="ＭＳ ゴシック" w:eastAsia="ＭＳ ゴシック" w:hAnsi="ＭＳ ゴシック" w:hint="eastAsia"/>
                <w:color w:val="FFFFFF" w:themeColor="background1"/>
                <w:sz w:val="22"/>
                <w:szCs w:val="22"/>
              </w:rPr>
              <w:t>そこからの</w:t>
            </w:r>
            <w:r w:rsidR="008E6170">
              <w:rPr>
                <w:rFonts w:ascii="ＭＳ ゴシック" w:eastAsia="ＭＳ ゴシック" w:hAnsi="ＭＳ ゴシック" w:hint="eastAsia"/>
                <w:color w:val="FFFFFF" w:themeColor="background1"/>
                <w:sz w:val="22"/>
                <w:szCs w:val="22"/>
              </w:rPr>
              <w:t>要求・期待</w:t>
            </w:r>
          </w:p>
        </w:tc>
        <w:tc>
          <w:tcPr>
            <w:tcW w:w="8561" w:type="dxa"/>
            <w:gridSpan w:val="2"/>
            <w:vAlign w:val="center"/>
          </w:tcPr>
          <w:p w:rsidR="00A05320" w:rsidRPr="007B5593" w:rsidRDefault="00820FFC" w:rsidP="002D533A">
            <w:pPr>
              <w:tabs>
                <w:tab w:val="left" w:pos="8345"/>
              </w:tabs>
              <w:spacing w:line="280" w:lineRule="exact"/>
              <w:ind w:left="1045" w:hangingChars="475" w:hanging="1045"/>
              <w:rPr>
                <w:rFonts w:asciiTheme="minorEastAsia" w:eastAsiaTheme="minorEastAsia" w:hAnsiTheme="minorEastAsia"/>
                <w:sz w:val="22"/>
                <w:szCs w:val="22"/>
              </w:rPr>
            </w:pPr>
            <w:r w:rsidRPr="007B5593">
              <w:rPr>
                <w:rFonts w:asciiTheme="minorEastAsia" w:eastAsiaTheme="minorEastAsia" w:hAnsiTheme="minorEastAsia"/>
                <w:sz w:val="22"/>
                <w:szCs w:val="22"/>
              </w:rPr>
              <w:t>＜生　徒＞</w:t>
            </w:r>
            <w:r w:rsidR="009505C9" w:rsidRPr="007B5593">
              <w:rPr>
                <w:rFonts w:asciiTheme="minorEastAsia" w:eastAsiaTheme="minorEastAsia" w:hAnsiTheme="minorEastAsia"/>
                <w:sz w:val="22"/>
                <w:szCs w:val="22"/>
              </w:rPr>
              <w:t>学ぶ喜びの実感・進路希望の実現・部活動</w:t>
            </w:r>
            <w:r w:rsidR="00A05320">
              <w:rPr>
                <w:rFonts w:asciiTheme="minorEastAsia" w:eastAsiaTheme="minorEastAsia" w:hAnsiTheme="minorEastAsia"/>
                <w:sz w:val="22"/>
                <w:szCs w:val="22"/>
              </w:rPr>
              <w:t>を含め</w:t>
            </w:r>
            <w:r w:rsidR="00A05320" w:rsidRPr="007B5593">
              <w:rPr>
                <w:rFonts w:asciiTheme="minorEastAsia" w:eastAsiaTheme="minorEastAsia" w:hAnsiTheme="minorEastAsia"/>
                <w:sz w:val="22"/>
                <w:szCs w:val="22"/>
              </w:rPr>
              <w:t>充実した高校生活</w:t>
            </w:r>
            <w:r w:rsidR="00A05320">
              <w:rPr>
                <w:rFonts w:asciiTheme="minorEastAsia" w:eastAsiaTheme="minorEastAsia" w:hAnsiTheme="minorEastAsia"/>
                <w:sz w:val="22"/>
                <w:szCs w:val="22"/>
              </w:rPr>
              <w:t>を送ることに期待している。</w:t>
            </w:r>
          </w:p>
          <w:p w:rsidR="009505C9" w:rsidRPr="007B5593" w:rsidRDefault="00820FFC" w:rsidP="002D533A">
            <w:pPr>
              <w:tabs>
                <w:tab w:val="left" w:pos="8345"/>
              </w:tabs>
              <w:spacing w:line="280" w:lineRule="exact"/>
              <w:ind w:left="1045" w:hangingChars="475" w:hanging="1045"/>
              <w:rPr>
                <w:rFonts w:asciiTheme="minorEastAsia" w:eastAsiaTheme="minorEastAsia" w:hAnsiTheme="minorEastAsia"/>
                <w:sz w:val="22"/>
                <w:szCs w:val="22"/>
              </w:rPr>
            </w:pPr>
            <w:r w:rsidRPr="007B5593">
              <w:rPr>
                <w:rFonts w:asciiTheme="minorEastAsia" w:eastAsiaTheme="minorEastAsia" w:hAnsiTheme="minorEastAsia"/>
                <w:sz w:val="22"/>
                <w:szCs w:val="22"/>
              </w:rPr>
              <w:t>＜保護者＞</w:t>
            </w:r>
            <w:r w:rsidR="009505C9" w:rsidRPr="007B5593">
              <w:rPr>
                <w:rFonts w:asciiTheme="minorEastAsia" w:eastAsiaTheme="minorEastAsia" w:hAnsiTheme="minorEastAsia" w:hint="eastAsia"/>
                <w:sz w:val="22"/>
                <w:szCs w:val="22"/>
              </w:rPr>
              <w:t>子どもの安心安全な学校生活。学校生活全体を通じた人間力の育成</w:t>
            </w:r>
            <w:r w:rsidR="00693333" w:rsidRPr="007B5593">
              <w:rPr>
                <w:rFonts w:asciiTheme="minorEastAsia" w:eastAsiaTheme="minorEastAsia" w:hAnsiTheme="minorEastAsia" w:hint="eastAsia"/>
                <w:sz w:val="22"/>
                <w:szCs w:val="22"/>
              </w:rPr>
              <w:t>及び</w:t>
            </w:r>
            <w:r w:rsidR="009505C9" w:rsidRPr="007B5593">
              <w:rPr>
                <w:rFonts w:asciiTheme="minorEastAsia" w:eastAsiaTheme="minorEastAsia" w:hAnsiTheme="minorEastAsia" w:hint="eastAsia"/>
                <w:sz w:val="22"/>
                <w:szCs w:val="22"/>
              </w:rPr>
              <w:t>進路希望</w:t>
            </w:r>
            <w:r w:rsidR="00A05320">
              <w:rPr>
                <w:rFonts w:asciiTheme="minorEastAsia" w:eastAsiaTheme="minorEastAsia" w:hAnsiTheme="minorEastAsia" w:hint="eastAsia"/>
                <w:sz w:val="22"/>
                <w:szCs w:val="22"/>
              </w:rPr>
              <w:t>を</w:t>
            </w:r>
            <w:r w:rsidR="009505C9" w:rsidRPr="007B5593">
              <w:rPr>
                <w:rFonts w:asciiTheme="minorEastAsia" w:eastAsiaTheme="minorEastAsia" w:hAnsiTheme="minorEastAsia" w:hint="eastAsia"/>
                <w:sz w:val="22"/>
                <w:szCs w:val="22"/>
              </w:rPr>
              <w:t>実現</w:t>
            </w:r>
            <w:r w:rsidR="00A05320">
              <w:rPr>
                <w:rFonts w:asciiTheme="minorEastAsia" w:eastAsiaTheme="minorEastAsia" w:hAnsiTheme="minorEastAsia" w:hint="eastAsia"/>
                <w:sz w:val="22"/>
                <w:szCs w:val="22"/>
              </w:rPr>
              <w:t>。</w:t>
            </w:r>
          </w:p>
          <w:p w:rsidR="00990A77" w:rsidRPr="007B5593" w:rsidRDefault="00820FFC" w:rsidP="002D533A">
            <w:pPr>
              <w:tabs>
                <w:tab w:val="left" w:pos="8345"/>
              </w:tabs>
              <w:spacing w:line="280" w:lineRule="exact"/>
              <w:ind w:left="165" w:hangingChars="75" w:hanging="165"/>
              <w:rPr>
                <w:rFonts w:asciiTheme="minorEastAsia" w:eastAsiaTheme="minorEastAsia" w:hAnsiTheme="minorEastAsia"/>
                <w:sz w:val="22"/>
                <w:szCs w:val="22"/>
              </w:rPr>
            </w:pPr>
            <w:r w:rsidRPr="007B5593">
              <w:rPr>
                <w:rFonts w:asciiTheme="minorEastAsia" w:eastAsiaTheme="minorEastAsia" w:hAnsiTheme="minorEastAsia"/>
                <w:sz w:val="22"/>
                <w:szCs w:val="22"/>
              </w:rPr>
              <w:t>＜地　域＞</w:t>
            </w:r>
            <w:r w:rsidR="009505C9" w:rsidRPr="007B5593">
              <w:rPr>
                <w:rFonts w:asciiTheme="minorEastAsia" w:eastAsiaTheme="minorEastAsia" w:hAnsiTheme="minorEastAsia"/>
                <w:sz w:val="22"/>
                <w:szCs w:val="22"/>
              </w:rPr>
              <w:t>学校の教育力を</w:t>
            </w:r>
            <w:r w:rsidR="002D56DE" w:rsidRPr="007B5593">
              <w:rPr>
                <w:rFonts w:asciiTheme="minorEastAsia" w:eastAsiaTheme="minorEastAsia" w:hAnsiTheme="minorEastAsia"/>
                <w:sz w:val="22"/>
                <w:szCs w:val="22"/>
              </w:rPr>
              <w:t>地域に提供</w:t>
            </w:r>
            <w:r w:rsidR="00A05320">
              <w:rPr>
                <w:rFonts w:asciiTheme="minorEastAsia" w:eastAsiaTheme="minorEastAsia" w:hAnsiTheme="minorEastAsia"/>
                <w:sz w:val="22"/>
                <w:szCs w:val="22"/>
              </w:rPr>
              <w:t>し，地域の活性化に貢献してほしい。</w:t>
            </w:r>
          </w:p>
          <w:p w:rsidR="00820FFC" w:rsidRDefault="002D56DE" w:rsidP="002D533A">
            <w:pPr>
              <w:tabs>
                <w:tab w:val="left" w:pos="8345"/>
              </w:tabs>
              <w:spacing w:line="280" w:lineRule="exact"/>
              <w:ind w:left="165" w:hangingChars="75" w:hanging="165"/>
              <w:rPr>
                <w:rFonts w:asciiTheme="minorEastAsia" w:eastAsiaTheme="minorEastAsia" w:hAnsiTheme="minorEastAsia"/>
                <w:sz w:val="22"/>
                <w:szCs w:val="22"/>
              </w:rPr>
            </w:pPr>
            <w:r w:rsidRPr="007B5593">
              <w:rPr>
                <w:rFonts w:asciiTheme="minorEastAsia" w:eastAsiaTheme="minorEastAsia" w:hAnsiTheme="minorEastAsia" w:hint="eastAsia"/>
                <w:sz w:val="22"/>
                <w:szCs w:val="22"/>
              </w:rPr>
              <w:t xml:space="preserve">　　　　　地域の教育力を学校に活用し、</w:t>
            </w:r>
            <w:r w:rsidR="00A05320">
              <w:rPr>
                <w:rFonts w:asciiTheme="minorEastAsia" w:eastAsiaTheme="minorEastAsia" w:hAnsiTheme="minorEastAsia" w:hint="eastAsia"/>
                <w:sz w:val="22"/>
                <w:szCs w:val="22"/>
              </w:rPr>
              <w:t>生徒が</w:t>
            </w:r>
            <w:r w:rsidRPr="007B5593">
              <w:rPr>
                <w:rFonts w:asciiTheme="minorEastAsia" w:eastAsiaTheme="minorEastAsia" w:hAnsiTheme="minorEastAsia" w:hint="eastAsia"/>
                <w:sz w:val="22"/>
                <w:szCs w:val="22"/>
              </w:rPr>
              <w:t>社会に貢献する意欲や</w:t>
            </w:r>
            <w:r w:rsidR="00A05320">
              <w:rPr>
                <w:rFonts w:asciiTheme="minorEastAsia" w:eastAsiaTheme="minorEastAsia" w:hAnsiTheme="minorEastAsia" w:hint="eastAsia"/>
                <w:sz w:val="22"/>
                <w:szCs w:val="22"/>
              </w:rPr>
              <w:t>態度を</w:t>
            </w:r>
            <w:r w:rsidRPr="007B5593">
              <w:rPr>
                <w:rFonts w:asciiTheme="minorEastAsia" w:eastAsiaTheme="minorEastAsia" w:hAnsiTheme="minorEastAsia" w:hint="eastAsia"/>
                <w:sz w:val="22"/>
                <w:szCs w:val="22"/>
              </w:rPr>
              <w:t>育成</w:t>
            </w:r>
          </w:p>
          <w:p w:rsidR="00A05320" w:rsidRPr="00A05320" w:rsidRDefault="00A05320" w:rsidP="002D533A">
            <w:pPr>
              <w:tabs>
                <w:tab w:val="left" w:pos="8345"/>
              </w:tabs>
              <w:spacing w:line="280" w:lineRule="exact"/>
              <w:ind w:left="165" w:hangingChars="75" w:hanging="165"/>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して欲しい。</w:t>
            </w:r>
          </w:p>
        </w:tc>
      </w:tr>
      <w:tr w:rsidR="00F4034D" w:rsidRPr="00D11831" w:rsidTr="005F7308">
        <w:trPr>
          <w:cantSplit/>
          <w:trHeight w:val="348"/>
        </w:trPr>
        <w:tc>
          <w:tcPr>
            <w:tcW w:w="1995" w:type="dxa"/>
            <w:gridSpan w:val="2"/>
            <w:vMerge w:val="restart"/>
            <w:tcBorders>
              <w:top w:val="single" w:sz="4" w:space="0" w:color="FFFFFF" w:themeColor="background1"/>
              <w:right w:val="single" w:sz="4" w:space="0" w:color="FFFFFF" w:themeColor="background1"/>
            </w:tcBorders>
            <w:shd w:val="clear" w:color="auto" w:fill="7F7F7F" w:themeFill="text1" w:themeFillTint="80"/>
            <w:vAlign w:val="center"/>
          </w:tcPr>
          <w:p w:rsidR="00F4034D" w:rsidRPr="00D11831" w:rsidRDefault="00F4034D" w:rsidP="00C140F8">
            <w:pPr>
              <w:ind w:left="220" w:right="-3" w:hangingChars="100" w:hanging="220"/>
              <w:rPr>
                <w:rFonts w:ascii="ＭＳ ゴシック" w:eastAsia="ＭＳ ゴシック" w:hAnsi="ＭＳ ゴシック"/>
                <w:color w:val="FFFFFF" w:themeColor="background1"/>
                <w:sz w:val="22"/>
                <w:szCs w:val="22"/>
              </w:rPr>
            </w:pPr>
            <w:r w:rsidRPr="00D11831">
              <w:rPr>
                <w:rFonts w:ascii="ＭＳ ゴシック" w:eastAsia="ＭＳ ゴシック" w:hAnsi="ＭＳ ゴシック" w:hint="eastAsia"/>
                <w:color w:val="FFFFFF" w:themeColor="background1"/>
                <w:sz w:val="22"/>
                <w:szCs w:val="22"/>
              </w:rPr>
              <w:t>(2)</w:t>
            </w:r>
            <w:r>
              <w:rPr>
                <w:rFonts w:ascii="ＭＳ ゴシック" w:eastAsia="ＭＳ ゴシック" w:hAnsi="ＭＳ ゴシック" w:hint="eastAsia"/>
                <w:color w:val="FFFFFF" w:themeColor="background1"/>
                <w:sz w:val="22"/>
                <w:szCs w:val="22"/>
              </w:rPr>
              <w:t>連携する相手と</w:t>
            </w:r>
            <w:r w:rsidR="000F37F4">
              <w:rPr>
                <w:rFonts w:ascii="ＭＳ ゴシック" w:eastAsia="ＭＳ ゴシック" w:hAnsi="ＭＳ ゴシック" w:hint="eastAsia"/>
                <w:color w:val="FFFFFF" w:themeColor="background1"/>
                <w:sz w:val="22"/>
                <w:szCs w:val="22"/>
              </w:rPr>
              <w:t>連携するうえでの</w:t>
            </w:r>
            <w:r>
              <w:rPr>
                <w:rFonts w:ascii="ＭＳ ゴシック" w:eastAsia="ＭＳ ゴシック" w:hAnsi="ＭＳ ゴシック" w:hint="eastAsia"/>
                <w:color w:val="FFFFFF" w:themeColor="background1"/>
                <w:sz w:val="22"/>
                <w:szCs w:val="22"/>
              </w:rPr>
              <w:t>要望・期待</w:t>
            </w:r>
          </w:p>
        </w:tc>
        <w:tc>
          <w:tcPr>
            <w:tcW w:w="41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tcPr>
          <w:p w:rsidR="00F4034D" w:rsidRPr="00306DE4" w:rsidRDefault="00F4034D" w:rsidP="00820FFC">
            <w:pPr>
              <w:ind w:right="-155"/>
              <w:jc w:val="center"/>
              <w:rPr>
                <w:rFonts w:asciiTheme="majorEastAsia" w:eastAsiaTheme="majorEastAsia" w:hAnsiTheme="majorEastAsia"/>
                <w:sz w:val="22"/>
                <w:szCs w:val="22"/>
              </w:rPr>
            </w:pPr>
            <w:r w:rsidRPr="00306DE4">
              <w:rPr>
                <w:rFonts w:asciiTheme="majorEastAsia" w:eastAsiaTheme="majorEastAsia" w:hAnsiTheme="majorEastAsia" w:hint="eastAsia"/>
                <w:color w:val="FFFFFF" w:themeColor="background1"/>
                <w:sz w:val="22"/>
                <w:szCs w:val="22"/>
              </w:rPr>
              <w:t>連携する相手からの要望・期待</w:t>
            </w:r>
          </w:p>
        </w:tc>
        <w:tc>
          <w:tcPr>
            <w:tcW w:w="4366" w:type="dxa"/>
            <w:tcBorders>
              <w:left w:val="single" w:sz="4" w:space="0" w:color="FFFFFF" w:themeColor="background1"/>
            </w:tcBorders>
            <w:shd w:val="clear" w:color="auto" w:fill="7F7F7F" w:themeFill="text1" w:themeFillTint="80"/>
          </w:tcPr>
          <w:p w:rsidR="00F4034D" w:rsidRPr="00306DE4" w:rsidRDefault="00F4034D" w:rsidP="00F4034D">
            <w:pPr>
              <w:ind w:right="-42"/>
              <w:jc w:val="center"/>
              <w:rPr>
                <w:rFonts w:asciiTheme="majorEastAsia" w:eastAsiaTheme="majorEastAsia" w:hAnsiTheme="majorEastAsia"/>
                <w:color w:val="FFFFFF" w:themeColor="background1"/>
                <w:sz w:val="22"/>
                <w:szCs w:val="22"/>
              </w:rPr>
            </w:pPr>
            <w:r w:rsidRPr="00306DE4">
              <w:rPr>
                <w:rFonts w:asciiTheme="majorEastAsia" w:eastAsiaTheme="majorEastAsia" w:hAnsiTheme="majorEastAsia" w:hint="eastAsia"/>
                <w:color w:val="FFFFFF" w:themeColor="background1"/>
                <w:sz w:val="22"/>
                <w:szCs w:val="22"/>
              </w:rPr>
              <w:t>連携する相手への要望・期待</w:t>
            </w:r>
          </w:p>
        </w:tc>
      </w:tr>
      <w:tr w:rsidR="00F4034D" w:rsidRPr="00D11831" w:rsidTr="002D533A">
        <w:trPr>
          <w:cantSplit/>
          <w:trHeight w:val="2539"/>
        </w:trPr>
        <w:tc>
          <w:tcPr>
            <w:tcW w:w="1995" w:type="dxa"/>
            <w:gridSpan w:val="2"/>
            <w:vMerge/>
            <w:tcBorders>
              <w:bottom w:val="single" w:sz="4" w:space="0" w:color="FFFFFF" w:themeColor="background1"/>
            </w:tcBorders>
            <w:shd w:val="clear" w:color="auto" w:fill="7F7F7F" w:themeFill="text1" w:themeFillTint="80"/>
            <w:vAlign w:val="center"/>
          </w:tcPr>
          <w:p w:rsidR="00F4034D" w:rsidRPr="00D11831" w:rsidRDefault="00F4034D" w:rsidP="008E6170">
            <w:pPr>
              <w:ind w:left="220" w:right="-108" w:hangingChars="100" w:hanging="220"/>
              <w:rPr>
                <w:rFonts w:ascii="ＭＳ ゴシック" w:eastAsia="ＭＳ ゴシック" w:hAnsi="ＭＳ ゴシック"/>
                <w:color w:val="FFFFFF" w:themeColor="background1"/>
                <w:sz w:val="22"/>
                <w:szCs w:val="22"/>
              </w:rPr>
            </w:pPr>
          </w:p>
        </w:tc>
        <w:tc>
          <w:tcPr>
            <w:tcW w:w="4195" w:type="dxa"/>
            <w:tcBorders>
              <w:top w:val="single" w:sz="4" w:space="0" w:color="FFFFFF" w:themeColor="background1"/>
            </w:tcBorders>
            <w:vAlign w:val="center"/>
          </w:tcPr>
          <w:p w:rsidR="002D56DE" w:rsidRDefault="009505C9" w:rsidP="002D533A">
            <w:pPr>
              <w:spacing w:line="280" w:lineRule="exact"/>
              <w:ind w:right="-14"/>
              <w:rPr>
                <w:rFonts w:asciiTheme="minorEastAsia" w:eastAsiaTheme="minorEastAsia" w:hAnsiTheme="minorEastAsia"/>
                <w:sz w:val="22"/>
                <w:szCs w:val="22"/>
              </w:rPr>
            </w:pPr>
            <w:r>
              <w:rPr>
                <w:rFonts w:asciiTheme="minorEastAsia" w:eastAsiaTheme="minorEastAsia" w:hAnsiTheme="minorEastAsia"/>
                <w:sz w:val="22"/>
                <w:szCs w:val="22"/>
              </w:rPr>
              <w:t>＜家　庭＞</w:t>
            </w:r>
          </w:p>
          <w:p w:rsidR="002D56DE" w:rsidRDefault="002D56DE" w:rsidP="002D533A">
            <w:pPr>
              <w:spacing w:line="280" w:lineRule="exact"/>
              <w:ind w:right="-14"/>
              <w:rPr>
                <w:rFonts w:asciiTheme="minorEastAsia" w:eastAsiaTheme="minorEastAsia" w:hAnsiTheme="minorEastAsia"/>
                <w:sz w:val="22"/>
                <w:szCs w:val="22"/>
              </w:rPr>
            </w:pPr>
            <w:r>
              <w:rPr>
                <w:rFonts w:asciiTheme="minorEastAsia" w:eastAsiaTheme="minorEastAsia" w:hAnsiTheme="minorEastAsia"/>
                <w:sz w:val="22"/>
                <w:szCs w:val="22"/>
              </w:rPr>
              <w:t>学校情報の提供</w:t>
            </w:r>
          </w:p>
          <w:p w:rsidR="009505C9" w:rsidRDefault="002D56DE" w:rsidP="002D533A">
            <w:pPr>
              <w:spacing w:line="280" w:lineRule="exact"/>
              <w:ind w:right="-14"/>
              <w:rPr>
                <w:rFonts w:asciiTheme="minorEastAsia" w:eastAsiaTheme="minorEastAsia" w:hAnsiTheme="minorEastAsia"/>
                <w:sz w:val="22"/>
                <w:szCs w:val="22"/>
              </w:rPr>
            </w:pPr>
            <w:r>
              <w:rPr>
                <w:rFonts w:asciiTheme="minorEastAsia" w:eastAsiaTheme="minorEastAsia" w:hAnsiTheme="minorEastAsia" w:hint="eastAsia"/>
                <w:sz w:val="22"/>
                <w:szCs w:val="22"/>
              </w:rPr>
              <w:t>学校行事等への参加機会の増加</w:t>
            </w:r>
          </w:p>
          <w:p w:rsidR="009505C9" w:rsidRDefault="002D56DE" w:rsidP="002D533A">
            <w:pPr>
              <w:spacing w:line="280" w:lineRule="exact"/>
              <w:ind w:right="-14"/>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06362F">
              <w:rPr>
                <w:rFonts w:asciiTheme="minorEastAsia" w:eastAsiaTheme="minorEastAsia" w:hAnsiTheme="minorEastAsia" w:hint="eastAsia"/>
                <w:sz w:val="22"/>
                <w:szCs w:val="22"/>
              </w:rPr>
              <w:t>中学校</w:t>
            </w:r>
            <w:r>
              <w:rPr>
                <w:rFonts w:asciiTheme="minorEastAsia" w:eastAsiaTheme="minorEastAsia" w:hAnsiTheme="minorEastAsia" w:hint="eastAsia"/>
                <w:sz w:val="22"/>
                <w:szCs w:val="22"/>
              </w:rPr>
              <w:t>＞</w:t>
            </w:r>
          </w:p>
          <w:p w:rsidR="009505C9" w:rsidRDefault="0006362F" w:rsidP="002D533A">
            <w:pPr>
              <w:spacing w:line="280" w:lineRule="exact"/>
              <w:ind w:right="-14"/>
              <w:rPr>
                <w:rFonts w:asciiTheme="minorEastAsia" w:eastAsiaTheme="minorEastAsia" w:hAnsiTheme="minorEastAsia"/>
                <w:sz w:val="22"/>
                <w:szCs w:val="22"/>
              </w:rPr>
            </w:pPr>
            <w:r>
              <w:rPr>
                <w:rFonts w:asciiTheme="minorEastAsia" w:eastAsiaTheme="minorEastAsia" w:hAnsiTheme="minorEastAsia" w:hint="eastAsia"/>
                <w:sz w:val="22"/>
                <w:szCs w:val="22"/>
              </w:rPr>
              <w:t>卒業生の様子、入試情報などを知りたい。</w:t>
            </w:r>
          </w:p>
          <w:p w:rsidR="002D56DE" w:rsidRDefault="002D56DE" w:rsidP="002D533A">
            <w:pPr>
              <w:spacing w:line="280" w:lineRule="exact"/>
              <w:ind w:right="-14"/>
              <w:rPr>
                <w:rFonts w:asciiTheme="minorEastAsia" w:eastAsiaTheme="minorEastAsia" w:hAnsiTheme="minorEastAsia"/>
                <w:sz w:val="22"/>
                <w:szCs w:val="22"/>
              </w:rPr>
            </w:pPr>
            <w:r>
              <w:rPr>
                <w:rFonts w:asciiTheme="minorEastAsia" w:eastAsiaTheme="minorEastAsia" w:hAnsiTheme="minorEastAsia" w:hint="eastAsia"/>
                <w:sz w:val="22"/>
                <w:szCs w:val="22"/>
              </w:rPr>
              <w:t>＜地域企業・事業所＞</w:t>
            </w:r>
          </w:p>
          <w:p w:rsidR="009505C9" w:rsidRPr="00D11831" w:rsidRDefault="002D56DE" w:rsidP="002D533A">
            <w:pPr>
              <w:spacing w:line="280" w:lineRule="exact"/>
              <w:ind w:right="-14"/>
              <w:rPr>
                <w:rFonts w:asciiTheme="minorEastAsia" w:eastAsiaTheme="minorEastAsia" w:hAnsiTheme="minorEastAsia"/>
                <w:sz w:val="22"/>
                <w:szCs w:val="22"/>
              </w:rPr>
            </w:pPr>
            <w:r>
              <w:rPr>
                <w:rFonts w:asciiTheme="minorEastAsia" w:eastAsiaTheme="minorEastAsia" w:hAnsiTheme="minorEastAsia" w:hint="eastAsia"/>
                <w:sz w:val="22"/>
                <w:szCs w:val="22"/>
              </w:rPr>
              <w:t>地域産業の担い手としての人材の育成</w:t>
            </w:r>
          </w:p>
        </w:tc>
        <w:tc>
          <w:tcPr>
            <w:tcW w:w="4366" w:type="dxa"/>
            <w:vAlign w:val="center"/>
          </w:tcPr>
          <w:p w:rsidR="002D56DE" w:rsidRDefault="002D56DE" w:rsidP="002D533A">
            <w:pPr>
              <w:tabs>
                <w:tab w:val="left" w:pos="4150"/>
                <w:tab w:val="left" w:pos="4192"/>
              </w:tabs>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＜家　庭＞</w:t>
            </w:r>
          </w:p>
          <w:p w:rsidR="002D56DE" w:rsidRDefault="0006362F" w:rsidP="002D533A">
            <w:pPr>
              <w:tabs>
                <w:tab w:val="left" w:pos="4150"/>
                <w:tab w:val="left" w:pos="4192"/>
              </w:tabs>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本校</w:t>
            </w:r>
            <w:r w:rsidR="002D56DE">
              <w:rPr>
                <w:rFonts w:asciiTheme="minorEastAsia" w:eastAsiaTheme="minorEastAsia" w:hAnsiTheme="minorEastAsia" w:hint="eastAsia"/>
                <w:sz w:val="22"/>
                <w:szCs w:val="22"/>
              </w:rPr>
              <w:t>教育活動への</w:t>
            </w:r>
            <w:r>
              <w:rPr>
                <w:rFonts w:asciiTheme="minorEastAsia" w:eastAsiaTheme="minorEastAsia" w:hAnsiTheme="minorEastAsia" w:hint="eastAsia"/>
                <w:sz w:val="22"/>
                <w:szCs w:val="22"/>
              </w:rPr>
              <w:t>理解と</w:t>
            </w:r>
            <w:r w:rsidR="002D56DE">
              <w:rPr>
                <w:rFonts w:asciiTheme="minorEastAsia" w:eastAsiaTheme="minorEastAsia" w:hAnsiTheme="minorEastAsia" w:hint="eastAsia"/>
                <w:sz w:val="22"/>
                <w:szCs w:val="22"/>
              </w:rPr>
              <w:t>連携協力</w:t>
            </w:r>
          </w:p>
          <w:p w:rsidR="002D56DE" w:rsidRDefault="002D56DE" w:rsidP="002D533A">
            <w:pPr>
              <w:tabs>
                <w:tab w:val="left" w:pos="4150"/>
                <w:tab w:val="left" w:pos="4192"/>
              </w:tabs>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06362F">
              <w:rPr>
                <w:rFonts w:asciiTheme="minorEastAsia" w:eastAsiaTheme="minorEastAsia" w:hAnsiTheme="minorEastAsia" w:hint="eastAsia"/>
                <w:sz w:val="22"/>
                <w:szCs w:val="22"/>
              </w:rPr>
              <w:t>中学校</w:t>
            </w:r>
            <w:r>
              <w:rPr>
                <w:rFonts w:asciiTheme="minorEastAsia" w:eastAsiaTheme="minorEastAsia" w:hAnsiTheme="minorEastAsia" w:hint="eastAsia"/>
                <w:sz w:val="22"/>
                <w:szCs w:val="22"/>
              </w:rPr>
              <w:t>＞</w:t>
            </w:r>
          </w:p>
          <w:p w:rsidR="002D56DE" w:rsidRDefault="0006362F" w:rsidP="002D533A">
            <w:pPr>
              <w:tabs>
                <w:tab w:val="left" w:pos="4150"/>
                <w:tab w:val="left" w:pos="4192"/>
              </w:tabs>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基礎学力の定着。効果的な指導を進めるために、個々の生徒の情報共有</w:t>
            </w:r>
          </w:p>
          <w:p w:rsidR="002D56DE" w:rsidRDefault="002D56DE" w:rsidP="002D533A">
            <w:pPr>
              <w:tabs>
                <w:tab w:val="left" w:pos="4150"/>
                <w:tab w:val="left" w:pos="4192"/>
              </w:tabs>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＜地域企業・事業所＞</w:t>
            </w:r>
          </w:p>
          <w:p w:rsidR="0006362F" w:rsidRPr="00D11831" w:rsidRDefault="0006362F" w:rsidP="002D533A">
            <w:pPr>
              <w:tabs>
                <w:tab w:val="left" w:pos="4150"/>
                <w:tab w:val="left" w:pos="4192"/>
              </w:tabs>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生徒の生きた学習の場の確保に連携協力して欲しい。</w:t>
            </w:r>
          </w:p>
        </w:tc>
      </w:tr>
      <w:tr w:rsidR="008121CC" w:rsidRPr="006A2400" w:rsidTr="002D533A">
        <w:trPr>
          <w:cantSplit/>
          <w:trHeight w:val="1423"/>
        </w:trPr>
        <w:tc>
          <w:tcPr>
            <w:tcW w:w="1995" w:type="dxa"/>
            <w:gridSpan w:val="2"/>
            <w:tcBorders>
              <w:top w:val="single" w:sz="4" w:space="0" w:color="FFFFFF" w:themeColor="background1"/>
              <w:bottom w:val="single" w:sz="4" w:space="0" w:color="FFFFFF" w:themeColor="background1"/>
            </w:tcBorders>
            <w:shd w:val="clear" w:color="auto" w:fill="7F7F7F" w:themeFill="text1" w:themeFillTint="80"/>
            <w:vAlign w:val="center"/>
          </w:tcPr>
          <w:p w:rsidR="00A859D4" w:rsidRDefault="008121CC" w:rsidP="00202FA6">
            <w:pPr>
              <w:ind w:left="220" w:right="-108" w:hangingChars="100" w:hanging="220"/>
              <w:rPr>
                <w:rFonts w:ascii="ＭＳ ゴシック" w:eastAsia="ＭＳ ゴシック" w:hAnsi="ＭＳ ゴシック"/>
                <w:color w:val="FFFFFF" w:themeColor="background1"/>
                <w:sz w:val="22"/>
                <w:szCs w:val="22"/>
              </w:rPr>
            </w:pPr>
            <w:r>
              <w:rPr>
                <w:rFonts w:ascii="ＭＳ ゴシック" w:eastAsia="ＭＳ ゴシック" w:hAnsi="ＭＳ ゴシック" w:hint="eastAsia"/>
                <w:color w:val="FFFFFF" w:themeColor="background1"/>
                <w:sz w:val="22"/>
                <w:szCs w:val="22"/>
              </w:rPr>
              <w:t>(3)</w:t>
            </w:r>
            <w:r w:rsidR="008E6170">
              <w:rPr>
                <w:rFonts w:ascii="ＭＳ ゴシック" w:eastAsia="ＭＳ ゴシック" w:hAnsi="ＭＳ ゴシック" w:hint="eastAsia"/>
                <w:color w:val="FFFFFF" w:themeColor="background1"/>
                <w:sz w:val="22"/>
                <w:szCs w:val="22"/>
              </w:rPr>
              <w:t>前年度の学校</w:t>
            </w:r>
          </w:p>
          <w:p w:rsidR="008121CC" w:rsidRPr="00D11831" w:rsidRDefault="008E6170" w:rsidP="00A859D4">
            <w:pPr>
              <w:ind w:leftChars="100" w:left="210" w:right="-108" w:firstLineChars="50" w:firstLine="110"/>
              <w:rPr>
                <w:rFonts w:ascii="ＭＳ ゴシック" w:eastAsia="ＭＳ ゴシック" w:hAnsi="ＭＳ ゴシック"/>
                <w:color w:val="FFFFFF" w:themeColor="background1"/>
                <w:sz w:val="22"/>
                <w:szCs w:val="22"/>
              </w:rPr>
            </w:pPr>
            <w:r>
              <w:rPr>
                <w:rFonts w:ascii="ＭＳ ゴシック" w:eastAsia="ＭＳ ゴシック" w:hAnsi="ＭＳ ゴシック" w:hint="eastAsia"/>
                <w:color w:val="FFFFFF" w:themeColor="background1"/>
                <w:sz w:val="22"/>
                <w:szCs w:val="22"/>
              </w:rPr>
              <w:t>関係者評価等</w:t>
            </w:r>
          </w:p>
        </w:tc>
        <w:tc>
          <w:tcPr>
            <w:tcW w:w="8561" w:type="dxa"/>
            <w:gridSpan w:val="2"/>
            <w:vAlign w:val="center"/>
          </w:tcPr>
          <w:p w:rsidR="00E703D4" w:rsidRDefault="00E703D4" w:rsidP="00E703D4">
            <w:pPr>
              <w:ind w:right="72"/>
              <w:jc w:val="left"/>
              <w:rPr>
                <w:rFonts w:asciiTheme="minorEastAsia" w:eastAsiaTheme="minorEastAsia" w:hAnsiTheme="minorEastAsia"/>
                <w:sz w:val="22"/>
                <w:szCs w:val="22"/>
              </w:rPr>
            </w:pPr>
            <w:r>
              <w:rPr>
                <w:rFonts w:asciiTheme="minorEastAsia" w:eastAsiaTheme="minorEastAsia" w:hAnsiTheme="minorEastAsia" w:hint="eastAsia"/>
                <w:sz w:val="22"/>
                <w:szCs w:val="22"/>
              </w:rPr>
              <w:t>○校内での様々な取組は毎年改善が図られているものの、今後は教員が主導して進める部分を減らして、生徒が主体的に考えて取組を進められるようになることが必要。</w:t>
            </w:r>
          </w:p>
          <w:p w:rsidR="00CF060D" w:rsidRPr="00D11831" w:rsidRDefault="00E703D4" w:rsidP="00E703D4">
            <w:pPr>
              <w:ind w:right="72"/>
              <w:jc w:val="left"/>
              <w:rPr>
                <w:rFonts w:asciiTheme="minorEastAsia" w:eastAsiaTheme="minorEastAsia" w:hAnsiTheme="minorEastAsia"/>
                <w:sz w:val="22"/>
                <w:szCs w:val="22"/>
              </w:rPr>
            </w:pPr>
            <w:r>
              <w:rPr>
                <w:rFonts w:asciiTheme="minorEastAsia" w:eastAsiaTheme="minorEastAsia" w:hAnsiTheme="minorEastAsia" w:hint="eastAsia"/>
                <w:sz w:val="22"/>
                <w:szCs w:val="22"/>
              </w:rPr>
              <w:t>○授業での学習成果物を、「生徒が作った」ということを明記しＰＲをさらに行うなどせっかくの取り組みをうまく伝える工夫をさらにおこなうことが必要。</w:t>
            </w:r>
          </w:p>
        </w:tc>
      </w:tr>
      <w:tr w:rsidR="00D13635" w:rsidRPr="00D11831" w:rsidTr="00263FE5">
        <w:trPr>
          <w:cantSplit/>
          <w:trHeight w:val="1429"/>
        </w:trPr>
        <w:tc>
          <w:tcPr>
            <w:tcW w:w="1155" w:type="dxa"/>
            <w:vMerge w:val="restart"/>
            <w:tcBorders>
              <w:top w:val="single" w:sz="4" w:space="0" w:color="FFFFFF" w:themeColor="background1"/>
              <w:right w:val="single" w:sz="4" w:space="0" w:color="FFFFFF" w:themeColor="background1"/>
            </w:tcBorders>
            <w:shd w:val="clear" w:color="auto" w:fill="7F7F7F" w:themeFill="text1" w:themeFillTint="80"/>
            <w:vAlign w:val="center"/>
          </w:tcPr>
          <w:p w:rsidR="00D13635" w:rsidRPr="00D11831" w:rsidRDefault="00D13635" w:rsidP="00C140F8">
            <w:pPr>
              <w:ind w:left="310" w:right="-108" w:hangingChars="141" w:hanging="310"/>
              <w:rPr>
                <w:rFonts w:ascii="ＭＳ ゴシック" w:eastAsia="ＭＳ ゴシック" w:hAnsi="ＭＳ ゴシック"/>
                <w:color w:val="FFFFFF" w:themeColor="background1"/>
                <w:sz w:val="22"/>
                <w:szCs w:val="22"/>
              </w:rPr>
            </w:pPr>
            <w:r w:rsidRPr="00D11831">
              <w:rPr>
                <w:rFonts w:ascii="ＭＳ ゴシック" w:eastAsia="ＭＳ ゴシック" w:hAnsi="ＭＳ ゴシック" w:hint="eastAsia"/>
                <w:color w:val="FFFFFF" w:themeColor="background1"/>
                <w:kern w:val="0"/>
                <w:sz w:val="22"/>
                <w:szCs w:val="22"/>
              </w:rPr>
              <w:t>(</w:t>
            </w:r>
            <w:r>
              <w:rPr>
                <w:rFonts w:ascii="ＭＳ ゴシック" w:eastAsia="ＭＳ ゴシック" w:hAnsi="ＭＳ ゴシック" w:hint="eastAsia"/>
                <w:color w:val="FFFFFF" w:themeColor="background1"/>
                <w:kern w:val="0"/>
                <w:sz w:val="22"/>
                <w:szCs w:val="22"/>
              </w:rPr>
              <w:t>4</w:t>
            </w:r>
            <w:r w:rsidRPr="00D11831">
              <w:rPr>
                <w:rFonts w:ascii="ＭＳ ゴシック" w:eastAsia="ＭＳ ゴシック" w:hAnsi="ＭＳ ゴシック" w:hint="eastAsia"/>
                <w:color w:val="FFFFFF" w:themeColor="background1"/>
                <w:kern w:val="0"/>
                <w:sz w:val="22"/>
                <w:szCs w:val="22"/>
              </w:rPr>
              <w:t>)現状</w:t>
            </w:r>
            <w:r>
              <w:rPr>
                <w:rFonts w:ascii="ＭＳ ゴシック" w:eastAsia="ＭＳ ゴシック" w:hAnsi="ＭＳ ゴシック" w:hint="eastAsia"/>
                <w:color w:val="FFFFFF" w:themeColor="background1"/>
                <w:kern w:val="0"/>
                <w:sz w:val="22"/>
                <w:szCs w:val="22"/>
              </w:rPr>
              <w:t>と課題</w:t>
            </w:r>
          </w:p>
        </w:tc>
        <w:tc>
          <w:tcPr>
            <w:tcW w:w="840" w:type="dxa"/>
            <w:tcBorders>
              <w:top w:val="single" w:sz="4" w:space="0" w:color="FFFFFF" w:themeColor="background1"/>
              <w:left w:val="single" w:sz="4" w:space="0" w:color="FFFFFF" w:themeColor="background1"/>
              <w:bottom w:val="single" w:sz="4" w:space="0" w:color="FFFFFF" w:themeColor="background1"/>
            </w:tcBorders>
            <w:shd w:val="clear" w:color="auto" w:fill="7F7F7F" w:themeFill="text1" w:themeFillTint="80"/>
            <w:vAlign w:val="center"/>
          </w:tcPr>
          <w:p w:rsidR="008C5CC9" w:rsidRDefault="00D13635" w:rsidP="00C140F8">
            <w:pPr>
              <w:ind w:leftChars="-51" w:left="1" w:right="-108" w:hangingChars="49" w:hanging="108"/>
              <w:jc w:val="center"/>
              <w:rPr>
                <w:rFonts w:ascii="ＭＳ ゴシック" w:eastAsia="ＭＳ ゴシック" w:hAnsi="ＭＳ ゴシック"/>
                <w:color w:val="FFFFFF" w:themeColor="background1"/>
                <w:sz w:val="22"/>
                <w:szCs w:val="22"/>
              </w:rPr>
            </w:pPr>
            <w:r>
              <w:rPr>
                <w:rFonts w:ascii="ＭＳ ゴシック" w:eastAsia="ＭＳ ゴシック" w:hAnsi="ＭＳ ゴシック" w:hint="eastAsia"/>
                <w:color w:val="FFFFFF" w:themeColor="background1"/>
                <w:sz w:val="22"/>
                <w:szCs w:val="22"/>
              </w:rPr>
              <w:t>教育</w:t>
            </w:r>
          </w:p>
          <w:p w:rsidR="00D13635" w:rsidRPr="00D11831" w:rsidRDefault="00D13635" w:rsidP="00C140F8">
            <w:pPr>
              <w:ind w:leftChars="-51" w:left="1" w:right="-108" w:hangingChars="49" w:hanging="108"/>
              <w:jc w:val="center"/>
              <w:rPr>
                <w:rFonts w:ascii="ＭＳ ゴシック" w:eastAsia="ＭＳ ゴシック" w:hAnsi="ＭＳ ゴシック"/>
                <w:color w:val="FFFFFF" w:themeColor="background1"/>
                <w:sz w:val="22"/>
                <w:szCs w:val="22"/>
              </w:rPr>
            </w:pPr>
            <w:r>
              <w:rPr>
                <w:rFonts w:ascii="ＭＳ ゴシック" w:eastAsia="ＭＳ ゴシック" w:hAnsi="ＭＳ ゴシック" w:hint="eastAsia"/>
                <w:color w:val="FFFFFF" w:themeColor="background1"/>
                <w:sz w:val="22"/>
                <w:szCs w:val="22"/>
              </w:rPr>
              <w:t>活動</w:t>
            </w:r>
          </w:p>
        </w:tc>
        <w:tc>
          <w:tcPr>
            <w:tcW w:w="8561" w:type="dxa"/>
            <w:gridSpan w:val="2"/>
            <w:tcBorders>
              <w:bottom w:val="single" w:sz="4" w:space="0" w:color="auto"/>
            </w:tcBorders>
            <w:vAlign w:val="center"/>
          </w:tcPr>
          <w:p w:rsidR="00076360" w:rsidRPr="00D11831" w:rsidRDefault="0006362F" w:rsidP="002D533A">
            <w:pPr>
              <w:tabs>
                <w:tab w:val="left" w:pos="10466"/>
              </w:tabs>
              <w:spacing w:line="280" w:lineRule="exact"/>
              <w:ind w:left="220" w:right="-34"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本校周辺地域からの入学者が多い。資格取得や部活動への積極的な参加の意思を持った生徒が多い。近年は、進学志望者も増加しており就職志望と進学志望の両面での支援体制の充実が急務であるとともに、学力</w:t>
            </w:r>
            <w:r w:rsidR="00263FE5">
              <w:rPr>
                <w:rFonts w:asciiTheme="minorEastAsia" w:eastAsiaTheme="minorEastAsia" w:hAnsiTheme="minorEastAsia" w:hint="eastAsia"/>
                <w:sz w:val="22"/>
                <w:szCs w:val="22"/>
              </w:rPr>
              <w:t>向上に向けたカリキュラムの検討や授業改善等についての検討を進めている。</w:t>
            </w:r>
          </w:p>
        </w:tc>
      </w:tr>
      <w:tr w:rsidR="00D13635" w:rsidRPr="00D11831" w:rsidTr="00D70AC8">
        <w:trPr>
          <w:cantSplit/>
          <w:trHeight w:val="2144"/>
        </w:trPr>
        <w:tc>
          <w:tcPr>
            <w:tcW w:w="1155" w:type="dxa"/>
            <w:vMerge/>
            <w:tcBorders>
              <w:right w:val="single" w:sz="4" w:space="0" w:color="FFFFFF" w:themeColor="background1"/>
            </w:tcBorders>
            <w:shd w:val="clear" w:color="auto" w:fill="7F7F7F" w:themeFill="text1" w:themeFillTint="80"/>
            <w:vAlign w:val="center"/>
          </w:tcPr>
          <w:p w:rsidR="00D13635" w:rsidRPr="00D11831" w:rsidRDefault="00D13635" w:rsidP="00D13635">
            <w:pPr>
              <w:ind w:right="-108"/>
              <w:rPr>
                <w:rFonts w:ascii="ＭＳ ゴシック" w:eastAsia="ＭＳ ゴシック" w:hAnsi="ＭＳ ゴシック"/>
                <w:color w:val="FFFFFF" w:themeColor="background1"/>
                <w:kern w:val="0"/>
                <w:sz w:val="22"/>
                <w:szCs w:val="22"/>
              </w:rPr>
            </w:pPr>
          </w:p>
        </w:tc>
        <w:tc>
          <w:tcPr>
            <w:tcW w:w="840" w:type="dxa"/>
            <w:tcBorders>
              <w:top w:val="single" w:sz="4" w:space="0" w:color="FFFFFF" w:themeColor="background1"/>
              <w:left w:val="single" w:sz="4" w:space="0" w:color="FFFFFF" w:themeColor="background1"/>
            </w:tcBorders>
            <w:shd w:val="clear" w:color="auto" w:fill="7F7F7F" w:themeFill="text1" w:themeFillTint="80"/>
            <w:vAlign w:val="center"/>
          </w:tcPr>
          <w:p w:rsidR="008C5CC9" w:rsidRDefault="00D13635" w:rsidP="008C5CC9">
            <w:pPr>
              <w:ind w:right="-108"/>
              <w:jc w:val="center"/>
              <w:rPr>
                <w:rFonts w:ascii="ＭＳ ゴシック" w:eastAsia="ＭＳ ゴシック" w:hAnsi="ＭＳ ゴシック"/>
                <w:color w:val="FFFFFF" w:themeColor="background1"/>
                <w:sz w:val="22"/>
                <w:szCs w:val="22"/>
              </w:rPr>
            </w:pPr>
            <w:r>
              <w:rPr>
                <w:rFonts w:ascii="ＭＳ ゴシック" w:eastAsia="ＭＳ ゴシック" w:hAnsi="ＭＳ ゴシック" w:hint="eastAsia"/>
                <w:color w:val="FFFFFF" w:themeColor="background1"/>
                <w:sz w:val="22"/>
                <w:szCs w:val="22"/>
              </w:rPr>
              <w:t>学校</w:t>
            </w:r>
          </w:p>
          <w:p w:rsidR="00D13635" w:rsidRPr="00D11831" w:rsidRDefault="00D13635" w:rsidP="008C5CC9">
            <w:pPr>
              <w:ind w:right="-108"/>
              <w:jc w:val="center"/>
              <w:rPr>
                <w:rFonts w:ascii="ＭＳ ゴシック" w:eastAsia="ＭＳ ゴシック" w:hAnsi="ＭＳ ゴシック"/>
                <w:color w:val="FFFFFF" w:themeColor="background1"/>
                <w:sz w:val="22"/>
                <w:szCs w:val="22"/>
              </w:rPr>
            </w:pPr>
            <w:r>
              <w:rPr>
                <w:rFonts w:ascii="ＭＳ ゴシック" w:eastAsia="ＭＳ ゴシック" w:hAnsi="ＭＳ ゴシック" w:hint="eastAsia"/>
                <w:color w:val="FFFFFF" w:themeColor="background1"/>
                <w:sz w:val="22"/>
                <w:szCs w:val="22"/>
              </w:rPr>
              <w:t>運営等</w:t>
            </w:r>
          </w:p>
        </w:tc>
        <w:tc>
          <w:tcPr>
            <w:tcW w:w="8561" w:type="dxa"/>
            <w:gridSpan w:val="2"/>
            <w:tcBorders>
              <w:top w:val="single" w:sz="4" w:space="0" w:color="auto"/>
            </w:tcBorders>
            <w:vAlign w:val="center"/>
          </w:tcPr>
          <w:p w:rsidR="0006362F" w:rsidRPr="002D533A" w:rsidRDefault="0006362F" w:rsidP="00D70AC8">
            <w:pPr>
              <w:spacing w:line="280" w:lineRule="exact"/>
              <w:rPr>
                <w:rFonts w:asciiTheme="minorEastAsia" w:eastAsiaTheme="minorEastAsia" w:hAnsiTheme="minorEastAsia"/>
                <w:sz w:val="22"/>
                <w:szCs w:val="22"/>
              </w:rPr>
            </w:pPr>
            <w:r w:rsidRPr="002D533A">
              <w:rPr>
                <w:rFonts w:asciiTheme="minorEastAsia" w:eastAsiaTheme="minorEastAsia" w:hAnsiTheme="minorEastAsia" w:hint="eastAsia"/>
                <w:sz w:val="22"/>
                <w:szCs w:val="22"/>
              </w:rPr>
              <w:t>・学校外への本校の取り組みの情報発信の方法が不十分である。</w:t>
            </w:r>
          </w:p>
          <w:p w:rsidR="00D13635" w:rsidRPr="00D70AC8" w:rsidRDefault="00263FE5" w:rsidP="00D70AC8">
            <w:pPr>
              <w:pStyle w:val="Default"/>
              <w:ind w:left="220" w:hangingChars="100" w:hanging="220"/>
              <w:rPr>
                <w:rFonts w:asciiTheme="minorEastAsia" w:eastAsiaTheme="minorEastAsia" w:hAnsiTheme="minorEastAsia"/>
                <w:sz w:val="22"/>
                <w:szCs w:val="22"/>
              </w:rPr>
            </w:pPr>
            <w:r w:rsidRPr="002D533A">
              <w:rPr>
                <w:rFonts w:asciiTheme="minorEastAsia" w:eastAsiaTheme="minorEastAsia" w:hAnsiTheme="minorEastAsia" w:hint="eastAsia"/>
                <w:sz w:val="22"/>
                <w:szCs w:val="22"/>
              </w:rPr>
              <w:t>・</w:t>
            </w:r>
            <w:r w:rsidR="002D533A" w:rsidRPr="002D533A">
              <w:rPr>
                <w:rFonts w:asciiTheme="minorEastAsia" w:eastAsiaTheme="minorEastAsia" w:hAnsiTheme="minorEastAsia" w:cs="ＭＳ 明朝"/>
                <w:sz w:val="22"/>
                <w:szCs w:val="22"/>
              </w:rPr>
              <w:t>部活動も活発でいくつものクラブが県内ならず東海地区</w:t>
            </w:r>
            <w:r w:rsidRPr="002D533A">
              <w:rPr>
                <w:rFonts w:asciiTheme="minorEastAsia" w:eastAsiaTheme="minorEastAsia" w:hAnsiTheme="minorEastAsia" w:cs="ＭＳ 明朝"/>
                <w:sz w:val="22"/>
                <w:szCs w:val="22"/>
              </w:rPr>
              <w:t>また</w:t>
            </w:r>
            <w:r w:rsidR="002D533A" w:rsidRPr="002D533A">
              <w:rPr>
                <w:rFonts w:asciiTheme="minorEastAsia" w:eastAsiaTheme="minorEastAsia" w:hAnsiTheme="minorEastAsia" w:cs="ＭＳ 明朝"/>
                <w:sz w:val="22"/>
                <w:szCs w:val="22"/>
              </w:rPr>
              <w:t>は全国規模</w:t>
            </w:r>
            <w:r w:rsidRPr="002D533A">
              <w:rPr>
                <w:rFonts w:asciiTheme="minorEastAsia" w:eastAsiaTheme="minorEastAsia" w:hAnsiTheme="minorEastAsia" w:cs="ＭＳ 明朝"/>
                <w:sz w:val="22"/>
                <w:szCs w:val="22"/>
              </w:rPr>
              <w:t>の</w:t>
            </w:r>
            <w:r w:rsidR="002D533A" w:rsidRPr="002D533A">
              <w:rPr>
                <w:rFonts w:asciiTheme="minorEastAsia" w:eastAsiaTheme="minorEastAsia" w:hAnsiTheme="minorEastAsia" w:cs="ＭＳ 明朝"/>
                <w:sz w:val="22"/>
                <w:szCs w:val="22"/>
              </w:rPr>
              <w:t>大会に出場し成果をおさめ学校全体の活性化に貢献して</w:t>
            </w:r>
            <w:r w:rsidR="002D533A">
              <w:rPr>
                <w:rFonts w:asciiTheme="minorEastAsia" w:eastAsiaTheme="minorEastAsia" w:hAnsiTheme="minorEastAsia" w:cs="ＭＳ 明朝"/>
                <w:sz w:val="22"/>
                <w:szCs w:val="22"/>
              </w:rPr>
              <w:t>いる</w:t>
            </w:r>
            <w:r w:rsidRPr="002D533A">
              <w:rPr>
                <w:rFonts w:asciiTheme="minorEastAsia" w:eastAsiaTheme="minorEastAsia" w:hAnsiTheme="minorEastAsia" w:cs="ＭＳ 明朝"/>
                <w:sz w:val="22"/>
                <w:szCs w:val="22"/>
              </w:rPr>
              <w:t>。今後国体や</w:t>
            </w:r>
            <w:r w:rsidR="002D533A" w:rsidRPr="002D533A">
              <w:rPr>
                <w:rFonts w:asciiTheme="minorEastAsia" w:eastAsiaTheme="minorEastAsia" w:hAnsiTheme="minorEastAsia" w:cs="ＭＳ 明朝"/>
                <w:sz w:val="22"/>
                <w:szCs w:val="22"/>
              </w:rPr>
              <w:t>インターハイの</w:t>
            </w:r>
            <w:r w:rsidR="009D1EB3">
              <w:rPr>
                <w:rFonts w:asciiTheme="minorEastAsia" w:eastAsiaTheme="minorEastAsia" w:hAnsiTheme="minorEastAsia" w:cs="ＭＳ 明朝"/>
                <w:sz w:val="22"/>
                <w:szCs w:val="22"/>
              </w:rPr>
              <w:t>地元開催も控えており、</w:t>
            </w:r>
            <w:r w:rsidR="002D533A" w:rsidRPr="002D533A">
              <w:rPr>
                <w:rFonts w:asciiTheme="minorEastAsia" w:eastAsiaTheme="minorEastAsia" w:hAnsiTheme="minorEastAsia" w:cs="ＭＳ 明朝"/>
                <w:sz w:val="22"/>
                <w:szCs w:val="22"/>
              </w:rPr>
              <w:t>クラブ活動の充実が必要となるが、</w:t>
            </w:r>
            <w:r w:rsidRPr="002D533A">
              <w:rPr>
                <w:rFonts w:asciiTheme="minorEastAsia" w:eastAsiaTheme="minorEastAsia" w:hAnsiTheme="minorEastAsia" w:cs="ＭＳ 明朝"/>
                <w:sz w:val="22"/>
                <w:szCs w:val="22"/>
              </w:rPr>
              <w:t>休日などにおけるクラブ指導による職員の過重労働が大きな課題</w:t>
            </w:r>
            <w:r w:rsidR="002D533A" w:rsidRPr="002D533A">
              <w:rPr>
                <w:rFonts w:asciiTheme="minorEastAsia" w:eastAsiaTheme="minorEastAsia" w:hAnsiTheme="minorEastAsia" w:cs="ＭＳ 明朝"/>
                <w:sz w:val="22"/>
                <w:szCs w:val="22"/>
              </w:rPr>
              <w:t>である。</w:t>
            </w:r>
          </w:p>
        </w:tc>
      </w:tr>
    </w:tbl>
    <w:p w:rsidR="00E3796B" w:rsidRDefault="00E3796B" w:rsidP="00296FDB">
      <w:pPr>
        <w:ind w:right="1120"/>
        <w:rPr>
          <w:rFonts w:ascii="ＭＳ ゴシック" w:eastAsia="ＭＳ ゴシック" w:hAnsi="ＭＳ ゴシック"/>
          <w:bCs/>
          <w:sz w:val="22"/>
          <w:szCs w:val="22"/>
        </w:rPr>
      </w:pPr>
    </w:p>
    <w:p w:rsidR="0006362F" w:rsidRDefault="0006362F" w:rsidP="00296FDB">
      <w:pPr>
        <w:ind w:right="1120"/>
        <w:rPr>
          <w:rFonts w:ascii="ＭＳ ゴシック" w:eastAsia="ＭＳ ゴシック" w:hAnsi="ＭＳ ゴシック"/>
          <w:bCs/>
          <w:sz w:val="22"/>
          <w:szCs w:val="22"/>
        </w:rPr>
      </w:pPr>
    </w:p>
    <w:p w:rsidR="00F82D37" w:rsidRPr="00D11831" w:rsidRDefault="004A7C71" w:rsidP="00296FDB">
      <w:pPr>
        <w:ind w:right="1120"/>
        <w:rPr>
          <w:rFonts w:ascii="ＭＳ ゴシック" w:eastAsia="ＭＳ ゴシック" w:hAnsi="ＭＳ ゴシック"/>
          <w:sz w:val="22"/>
          <w:szCs w:val="22"/>
        </w:rPr>
      </w:pPr>
      <w:r>
        <w:rPr>
          <w:rFonts w:ascii="ＭＳ ゴシック" w:eastAsia="ＭＳ ゴシック" w:hAnsi="ＭＳ ゴシック" w:hint="eastAsia"/>
          <w:bCs/>
          <w:sz w:val="22"/>
          <w:szCs w:val="22"/>
        </w:rPr>
        <w:lastRenderedPageBreak/>
        <w:t>３</w:t>
      </w:r>
      <w:r w:rsidR="00F82D37" w:rsidRPr="00D11831">
        <w:rPr>
          <w:rFonts w:ascii="ＭＳ ゴシック" w:eastAsia="ＭＳ ゴシック" w:hAnsi="ＭＳ ゴシック" w:hint="eastAsia"/>
          <w:bCs/>
          <w:sz w:val="22"/>
          <w:szCs w:val="22"/>
        </w:rPr>
        <w:t xml:space="preserve">  </w:t>
      </w:r>
      <w:r>
        <w:rPr>
          <w:rFonts w:ascii="ＭＳ ゴシック" w:eastAsia="ＭＳ ゴシック" w:hAnsi="ＭＳ ゴシック" w:hint="eastAsia"/>
          <w:bCs/>
          <w:sz w:val="22"/>
          <w:szCs w:val="22"/>
        </w:rPr>
        <w:t>中長期的な重点</w:t>
      </w:r>
      <w:r w:rsidR="00F82D37" w:rsidRPr="00D11831">
        <w:rPr>
          <w:rFonts w:ascii="ＭＳ ゴシック" w:eastAsia="ＭＳ ゴシック" w:hAnsi="ＭＳ ゴシック" w:hint="eastAsia"/>
          <w:bCs/>
          <w:sz w:val="22"/>
          <w:szCs w:val="22"/>
        </w:rPr>
        <w:t>目標</w:t>
      </w:r>
    </w:p>
    <w:tbl>
      <w:tblPr>
        <w:tblStyle w:val="a3"/>
        <w:tblW w:w="0" w:type="auto"/>
        <w:tblInd w:w="108" w:type="dxa"/>
        <w:tblLook w:val="04A0" w:firstRow="1" w:lastRow="0" w:firstColumn="1" w:lastColumn="0" w:noHBand="0" w:noVBand="1"/>
      </w:tblPr>
      <w:tblGrid>
        <w:gridCol w:w="622"/>
        <w:gridCol w:w="9878"/>
      </w:tblGrid>
      <w:tr w:rsidR="00F82D37" w:rsidRPr="00F82D37" w:rsidTr="00955912">
        <w:trPr>
          <w:trHeight w:val="1587"/>
        </w:trPr>
        <w:tc>
          <w:tcPr>
            <w:tcW w:w="622" w:type="dxa"/>
            <w:tcBorders>
              <w:bottom w:val="single" w:sz="4" w:space="0" w:color="FFFFFF" w:themeColor="background1"/>
            </w:tcBorders>
            <w:shd w:val="clear" w:color="auto" w:fill="7F7F7F" w:themeFill="text1" w:themeFillTint="80"/>
            <w:textDirection w:val="tbRlV"/>
            <w:vAlign w:val="center"/>
            <w:hideMark/>
          </w:tcPr>
          <w:p w:rsidR="00F82D37" w:rsidRPr="00D11831" w:rsidRDefault="00F82D37" w:rsidP="00F82D37">
            <w:pPr>
              <w:spacing w:line="400" w:lineRule="exact"/>
              <w:jc w:val="center"/>
              <w:rPr>
                <w:rFonts w:ascii="ＭＳ ゴシック" w:eastAsia="ＭＳ ゴシック" w:hAnsi="ＭＳ ゴシック"/>
                <w:color w:val="FFFFFF" w:themeColor="background1"/>
                <w:sz w:val="22"/>
                <w:szCs w:val="22"/>
              </w:rPr>
            </w:pPr>
            <w:r w:rsidRPr="00D11831">
              <w:rPr>
                <w:rFonts w:ascii="ＭＳ ゴシック" w:eastAsia="ＭＳ ゴシック" w:hAnsi="ＭＳ ゴシック" w:hint="eastAsia"/>
                <w:color w:val="FFFFFF" w:themeColor="background1"/>
                <w:sz w:val="22"/>
                <w:szCs w:val="22"/>
              </w:rPr>
              <w:t>教育活動</w:t>
            </w:r>
          </w:p>
        </w:tc>
        <w:tc>
          <w:tcPr>
            <w:tcW w:w="9878" w:type="dxa"/>
            <w:vAlign w:val="center"/>
          </w:tcPr>
          <w:p w:rsidR="00CF060D" w:rsidRPr="00A05320" w:rsidRDefault="00CF060D" w:rsidP="00A05320">
            <w:pPr>
              <w:ind w:leftChars="26" w:left="55"/>
              <w:jc w:val="left"/>
              <w:textAlignment w:val="baseline"/>
              <w:rPr>
                <w:rFonts w:asciiTheme="minorHAnsi" w:eastAsiaTheme="minorEastAsia" w:hAnsiTheme="minorHAnsi" w:cstheme="minorBidi"/>
                <w:sz w:val="22"/>
                <w:szCs w:val="22"/>
              </w:rPr>
            </w:pPr>
            <w:r w:rsidRPr="00A05320">
              <w:rPr>
                <w:rFonts w:asciiTheme="minorHAnsi" w:eastAsiaTheme="minorEastAsia" w:hAnsiTheme="minorHAnsi" w:cstheme="minorBidi" w:hint="eastAsia"/>
                <w:sz w:val="22"/>
                <w:szCs w:val="22"/>
              </w:rPr>
              <w:t>・</w:t>
            </w:r>
            <w:r w:rsidRPr="00CF060D">
              <w:rPr>
                <w:rFonts w:asciiTheme="minorHAnsi" w:eastAsiaTheme="minorEastAsia" w:hAnsiTheme="minorHAnsi" w:cstheme="minorBidi" w:hint="eastAsia"/>
                <w:sz w:val="22"/>
                <w:szCs w:val="22"/>
              </w:rPr>
              <w:t>時代の変化に応じた、商業教育の在り方を模索し、商業高校として魅力ある商業教育活動の実践</w:t>
            </w:r>
            <w:r w:rsidR="002F0626" w:rsidRPr="00A05320">
              <w:rPr>
                <w:rFonts w:asciiTheme="minorHAnsi" w:eastAsiaTheme="minorEastAsia" w:hAnsiTheme="minorHAnsi" w:cstheme="minorBidi" w:hint="eastAsia"/>
                <w:sz w:val="22"/>
                <w:szCs w:val="22"/>
              </w:rPr>
              <w:t>（地域の商店街や行事に参加して教育活動の成果発表等）</w:t>
            </w:r>
            <w:r w:rsidRPr="00CF060D">
              <w:rPr>
                <w:rFonts w:asciiTheme="minorHAnsi" w:eastAsiaTheme="minorEastAsia" w:hAnsiTheme="minorHAnsi" w:cstheme="minorBidi" w:hint="eastAsia"/>
                <w:sz w:val="22"/>
                <w:szCs w:val="22"/>
              </w:rPr>
              <w:t>や進路保障に</w:t>
            </w:r>
            <w:r w:rsidRPr="00A05320">
              <w:rPr>
                <w:rFonts w:asciiTheme="minorHAnsi" w:eastAsiaTheme="minorEastAsia" w:hAnsiTheme="minorHAnsi" w:cstheme="minorBidi" w:hint="eastAsia"/>
                <w:sz w:val="22"/>
                <w:szCs w:val="22"/>
              </w:rPr>
              <w:t>取り組む。</w:t>
            </w:r>
          </w:p>
          <w:p w:rsidR="00F82D37" w:rsidRPr="00A05320" w:rsidRDefault="00CF060D" w:rsidP="00263FE5">
            <w:pPr>
              <w:ind w:leftChars="26" w:left="275" w:hangingChars="100" w:hanging="220"/>
              <w:jc w:val="left"/>
              <w:textAlignment w:val="baseline"/>
              <w:rPr>
                <w:rFonts w:asciiTheme="minorEastAsia" w:eastAsiaTheme="minorEastAsia" w:hAnsiTheme="minorEastAsia"/>
                <w:sz w:val="22"/>
                <w:szCs w:val="22"/>
              </w:rPr>
            </w:pPr>
            <w:r w:rsidRPr="00A05320">
              <w:rPr>
                <w:rFonts w:asciiTheme="minorHAnsi" w:eastAsiaTheme="minorEastAsia" w:hAnsiTheme="minorHAnsi" w:cstheme="minorBidi" w:hint="eastAsia"/>
                <w:sz w:val="22"/>
                <w:szCs w:val="22"/>
              </w:rPr>
              <w:t>・基礎学力の充実をもとに専門的知識</w:t>
            </w:r>
            <w:r w:rsidR="002F1C1E" w:rsidRPr="00A05320">
              <w:rPr>
                <w:rFonts w:asciiTheme="minorHAnsi" w:eastAsiaTheme="minorEastAsia" w:hAnsiTheme="minorHAnsi" w:cstheme="minorBidi" w:hint="eastAsia"/>
                <w:sz w:val="22"/>
                <w:szCs w:val="22"/>
              </w:rPr>
              <w:t>や技能の</w:t>
            </w:r>
            <w:r w:rsidR="002F0626" w:rsidRPr="00A05320">
              <w:rPr>
                <w:rFonts w:asciiTheme="minorHAnsi" w:eastAsiaTheme="minorEastAsia" w:hAnsiTheme="minorHAnsi" w:cstheme="minorBidi" w:hint="eastAsia"/>
                <w:sz w:val="22"/>
                <w:szCs w:val="22"/>
              </w:rPr>
              <w:t>取得をより一層推進</w:t>
            </w:r>
            <w:r w:rsidR="00263FE5">
              <w:rPr>
                <w:rFonts w:asciiTheme="minorHAnsi" w:eastAsiaTheme="minorEastAsia" w:hAnsiTheme="minorHAnsi" w:cstheme="minorBidi" w:hint="eastAsia"/>
                <w:sz w:val="22"/>
                <w:szCs w:val="22"/>
              </w:rPr>
              <w:t>するために、</w:t>
            </w:r>
            <w:r w:rsidRPr="00A05320">
              <w:rPr>
                <w:rFonts w:asciiTheme="minorHAnsi" w:eastAsiaTheme="minorEastAsia" w:hAnsiTheme="minorHAnsi" w:cstheme="minorBidi" w:hint="eastAsia"/>
                <w:sz w:val="22"/>
                <w:szCs w:val="22"/>
              </w:rPr>
              <w:t>各教科間の連携による取り組みを進める</w:t>
            </w:r>
            <w:r w:rsidR="00263FE5">
              <w:rPr>
                <w:rFonts w:asciiTheme="minorHAnsi" w:eastAsiaTheme="minorEastAsia" w:hAnsiTheme="minorHAnsi" w:cstheme="minorBidi" w:hint="eastAsia"/>
                <w:sz w:val="22"/>
                <w:szCs w:val="22"/>
              </w:rPr>
              <w:t>。</w:t>
            </w:r>
          </w:p>
        </w:tc>
      </w:tr>
      <w:tr w:rsidR="00F82D37" w:rsidRPr="00F82D37" w:rsidTr="00955912">
        <w:trPr>
          <w:trHeight w:val="1757"/>
        </w:trPr>
        <w:tc>
          <w:tcPr>
            <w:tcW w:w="622" w:type="dxa"/>
            <w:tcBorders>
              <w:top w:val="single" w:sz="4" w:space="0" w:color="FFFFFF" w:themeColor="background1"/>
            </w:tcBorders>
            <w:shd w:val="clear" w:color="auto" w:fill="7F7F7F" w:themeFill="text1" w:themeFillTint="80"/>
            <w:textDirection w:val="tbRlV"/>
            <w:vAlign w:val="center"/>
            <w:hideMark/>
          </w:tcPr>
          <w:p w:rsidR="00F82D37" w:rsidRPr="00D11831" w:rsidRDefault="00F82D37" w:rsidP="00F82D37">
            <w:pPr>
              <w:spacing w:line="400" w:lineRule="exact"/>
              <w:jc w:val="center"/>
              <w:rPr>
                <w:rFonts w:ascii="ＭＳ ゴシック" w:eastAsia="ＭＳ ゴシック" w:hAnsi="ＭＳ ゴシック"/>
                <w:color w:val="FFFFFF" w:themeColor="background1"/>
                <w:sz w:val="22"/>
                <w:szCs w:val="22"/>
              </w:rPr>
            </w:pPr>
            <w:r w:rsidRPr="00D11831">
              <w:rPr>
                <w:rFonts w:ascii="ＭＳ ゴシック" w:eastAsia="ＭＳ ゴシック" w:hAnsi="ＭＳ ゴシック" w:hint="eastAsia"/>
                <w:color w:val="FFFFFF" w:themeColor="background1"/>
                <w:sz w:val="22"/>
                <w:szCs w:val="22"/>
              </w:rPr>
              <w:t>学校運営</w:t>
            </w:r>
            <w:r w:rsidR="00202FA6">
              <w:rPr>
                <w:rFonts w:ascii="ＭＳ ゴシック" w:eastAsia="ＭＳ ゴシック" w:hAnsi="ＭＳ ゴシック" w:hint="eastAsia"/>
                <w:color w:val="FFFFFF" w:themeColor="background1"/>
                <w:sz w:val="22"/>
                <w:szCs w:val="22"/>
              </w:rPr>
              <w:t>等</w:t>
            </w:r>
          </w:p>
        </w:tc>
        <w:tc>
          <w:tcPr>
            <w:tcW w:w="9878" w:type="dxa"/>
            <w:vAlign w:val="center"/>
          </w:tcPr>
          <w:p w:rsidR="00CF060D" w:rsidRPr="00CF060D" w:rsidRDefault="00A05320" w:rsidP="00A05320">
            <w:pPr>
              <w:ind w:left="220" w:hangingChars="100" w:hanging="220"/>
              <w:jc w:val="left"/>
              <w:textAlignment w:val="baseline"/>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w:t>
            </w:r>
            <w:r w:rsidR="00CF060D" w:rsidRPr="00CF060D">
              <w:rPr>
                <w:rFonts w:asciiTheme="minorHAnsi" w:eastAsiaTheme="minorEastAsia" w:hAnsiTheme="minorHAnsi" w:cstheme="minorBidi" w:hint="eastAsia"/>
                <w:sz w:val="22"/>
                <w:szCs w:val="22"/>
              </w:rPr>
              <w:t>本校の教育理念や教育内容、教育実践内容等の商業教育の魅力を中学校をはじ</w:t>
            </w:r>
            <w:r w:rsidR="00263FE5">
              <w:rPr>
                <w:rFonts w:asciiTheme="minorHAnsi" w:eastAsiaTheme="minorEastAsia" w:hAnsiTheme="minorHAnsi" w:cstheme="minorBidi" w:hint="eastAsia"/>
                <w:sz w:val="22"/>
                <w:szCs w:val="22"/>
              </w:rPr>
              <w:t>めとして広く地域社会にＰＲし、理解を求めていく取り組みを進める。</w:t>
            </w:r>
          </w:p>
          <w:p w:rsidR="00F82D37" w:rsidRPr="00263FE5" w:rsidRDefault="00263FE5" w:rsidP="00263FE5">
            <w:pPr>
              <w:spacing w:line="280" w:lineRule="exact"/>
              <w:ind w:left="220" w:right="-34" w:hangingChars="100" w:hanging="220"/>
              <w:rPr>
                <w:rFonts w:asciiTheme="minorEastAsia" w:eastAsiaTheme="minorEastAsia" w:hAnsiTheme="minorEastAsia"/>
                <w:sz w:val="22"/>
                <w:szCs w:val="22"/>
              </w:rPr>
            </w:pPr>
            <w:r w:rsidRPr="00263FE5">
              <w:rPr>
                <w:rFonts w:hint="eastAsia"/>
                <w:sz w:val="22"/>
                <w:szCs w:val="22"/>
              </w:rPr>
              <w:t>・地域社会と学校との間で「人」や「情報」の交流を増</w:t>
            </w:r>
            <w:r>
              <w:rPr>
                <w:rFonts w:hint="eastAsia"/>
                <w:sz w:val="22"/>
                <w:szCs w:val="22"/>
              </w:rPr>
              <w:t>やし、地域社会からの信頼と協力を得る中で、</w:t>
            </w:r>
            <w:r w:rsidRPr="00263FE5">
              <w:rPr>
                <w:rFonts w:hint="eastAsia"/>
                <w:sz w:val="22"/>
                <w:szCs w:val="22"/>
              </w:rPr>
              <w:t>「生きた学習」の</w:t>
            </w:r>
            <w:r>
              <w:rPr>
                <w:rFonts w:hint="eastAsia"/>
                <w:sz w:val="22"/>
                <w:szCs w:val="22"/>
              </w:rPr>
              <w:t>機会を増やせるよう取り組みを進める。</w:t>
            </w:r>
          </w:p>
        </w:tc>
      </w:tr>
    </w:tbl>
    <w:p w:rsidR="00820FFC" w:rsidRDefault="00820FFC" w:rsidP="005677B7">
      <w:pPr>
        <w:spacing w:line="400" w:lineRule="exact"/>
        <w:rPr>
          <w:rFonts w:ascii="ＭＳ ゴシック" w:eastAsia="ＭＳ ゴシック" w:hAnsi="ＭＳ ゴシック"/>
          <w:sz w:val="22"/>
          <w:szCs w:val="22"/>
        </w:rPr>
      </w:pPr>
    </w:p>
    <w:p w:rsidR="00713895" w:rsidRDefault="00322C40" w:rsidP="005677B7">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3451D3">
        <w:rPr>
          <w:rFonts w:ascii="ＭＳ ゴシック" w:eastAsia="ＭＳ ゴシック" w:hAnsi="ＭＳ ゴシック" w:hint="eastAsia"/>
          <w:sz w:val="22"/>
          <w:szCs w:val="22"/>
        </w:rPr>
        <w:t xml:space="preserve">　</w:t>
      </w:r>
      <w:r w:rsidR="00045A7E">
        <w:rPr>
          <w:rFonts w:ascii="ＭＳ ゴシック" w:eastAsia="ＭＳ ゴシック" w:hAnsi="ＭＳ ゴシック" w:hint="eastAsia"/>
          <w:sz w:val="22"/>
          <w:szCs w:val="22"/>
        </w:rPr>
        <w:t>本年度の</w:t>
      </w:r>
      <w:r w:rsidR="00492E7A">
        <w:rPr>
          <w:rFonts w:ascii="ＭＳ ゴシック" w:eastAsia="ＭＳ ゴシック" w:hAnsi="ＭＳ ゴシック" w:hint="eastAsia"/>
          <w:sz w:val="22"/>
          <w:szCs w:val="22"/>
        </w:rPr>
        <w:t>行動</w:t>
      </w:r>
      <w:r w:rsidR="0084301D">
        <w:rPr>
          <w:rFonts w:ascii="ＭＳ ゴシック" w:eastAsia="ＭＳ ゴシック" w:hAnsi="ＭＳ ゴシック" w:hint="eastAsia"/>
          <w:sz w:val="22"/>
          <w:szCs w:val="22"/>
        </w:rPr>
        <w:t>計画と評価</w:t>
      </w:r>
    </w:p>
    <w:p w:rsidR="008D3247" w:rsidRDefault="0084301D" w:rsidP="008D3247">
      <w:pPr>
        <w:spacing w:line="24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713895">
        <w:rPr>
          <w:rFonts w:ascii="ＭＳ ゴシック" w:eastAsia="ＭＳ ゴシック" w:hAnsi="ＭＳ ゴシック" w:hint="eastAsia"/>
          <w:sz w:val="22"/>
          <w:szCs w:val="22"/>
        </w:rPr>
        <w:t>１）</w:t>
      </w:r>
      <w:r w:rsidR="00F53972">
        <w:rPr>
          <w:rFonts w:ascii="ＭＳ ゴシック" w:eastAsia="ＭＳ ゴシック" w:hAnsi="ＭＳ ゴシック" w:hint="eastAsia"/>
          <w:sz w:val="22"/>
          <w:szCs w:val="22"/>
        </w:rPr>
        <w:t>教育</w:t>
      </w:r>
      <w:r w:rsidR="000578F0">
        <w:rPr>
          <w:rFonts w:ascii="ＭＳ ゴシック" w:eastAsia="ＭＳ ゴシック" w:hAnsi="ＭＳ ゴシック" w:hint="eastAsia"/>
          <w:sz w:val="22"/>
          <w:szCs w:val="22"/>
        </w:rPr>
        <w:t>活動</w:t>
      </w:r>
      <w:r w:rsidR="00202FA6">
        <w:rPr>
          <w:rFonts w:ascii="ＭＳ ゴシック" w:eastAsia="ＭＳ ゴシック" w:hAnsi="ＭＳ ゴシック" w:hint="eastAsia"/>
          <w:sz w:val="22"/>
          <w:szCs w:val="22"/>
        </w:rPr>
        <w:t xml:space="preserve">　</w:t>
      </w:r>
      <w:r w:rsidR="00C853CC">
        <w:rPr>
          <w:rFonts w:ascii="ＭＳ ゴシック" w:eastAsia="ＭＳ ゴシック" w:hAnsi="ＭＳ ゴシック" w:hint="eastAsia"/>
          <w:sz w:val="22"/>
          <w:szCs w:val="22"/>
        </w:rPr>
        <w:t xml:space="preserve">　　</w:t>
      </w:r>
    </w:p>
    <w:p w:rsidR="00DD628B" w:rsidRDefault="00331311" w:rsidP="008D3247">
      <w:pPr>
        <w:spacing w:line="240" w:lineRule="exact"/>
        <w:ind w:firstLineChars="400" w:firstLine="880"/>
        <w:jc w:val="left"/>
        <w:rPr>
          <w:rFonts w:asciiTheme="majorEastAsia" w:eastAsiaTheme="majorEastAsia" w:hAnsiTheme="majorEastAsia"/>
          <w:sz w:val="22"/>
          <w:szCs w:val="22"/>
        </w:rPr>
      </w:pPr>
      <w:r>
        <w:rPr>
          <w:rFonts w:asciiTheme="majorEastAsia" w:eastAsiaTheme="majorEastAsia" w:hAnsiTheme="majorEastAsia" w:hint="eastAsia"/>
          <w:sz w:val="22"/>
          <w:szCs w:val="22"/>
        </w:rPr>
        <w:t>教育活動に関する項目は、児童</w:t>
      </w:r>
      <w:r w:rsidR="008D3247" w:rsidRPr="008D3247">
        <w:rPr>
          <w:rFonts w:asciiTheme="majorEastAsia" w:eastAsiaTheme="majorEastAsia" w:hAnsiTheme="majorEastAsia" w:hint="eastAsia"/>
          <w:sz w:val="22"/>
          <w:szCs w:val="22"/>
        </w:rPr>
        <w:t>生徒を対象としたものとするのが望ましい。</w:t>
      </w:r>
    </w:p>
    <w:p w:rsidR="008D3247" w:rsidRPr="008D3247" w:rsidRDefault="00DD628B" w:rsidP="008D3247">
      <w:pPr>
        <w:spacing w:line="240" w:lineRule="exact"/>
        <w:ind w:firstLineChars="400" w:firstLine="880"/>
        <w:jc w:val="left"/>
        <w:rPr>
          <w:rFonts w:asciiTheme="majorEastAsia" w:eastAsiaTheme="majorEastAsia" w:hAnsiTheme="majorEastAsia"/>
          <w:sz w:val="22"/>
          <w:szCs w:val="22"/>
        </w:rPr>
      </w:pPr>
      <w:r w:rsidRPr="008D3247">
        <w:rPr>
          <w:rFonts w:asciiTheme="majorEastAsia" w:eastAsiaTheme="majorEastAsia" w:hAnsiTheme="majorEastAsia" w:hint="eastAsia"/>
          <w:sz w:val="22"/>
          <w:szCs w:val="22"/>
        </w:rPr>
        <w:t>（例）「教育課程・学習指導」「キャリア教育（進路指導）」「生徒指導」「保健管理」など</w:t>
      </w:r>
    </w:p>
    <w:p w:rsidR="008D3247" w:rsidRPr="008D3247" w:rsidRDefault="008D3247" w:rsidP="008D3247">
      <w:pPr>
        <w:spacing w:line="240" w:lineRule="exact"/>
        <w:ind w:left="1"/>
        <w:jc w:val="left"/>
        <w:rPr>
          <w:rFonts w:asciiTheme="majorEastAsia" w:eastAsiaTheme="majorEastAsia" w:hAnsiTheme="majorEastAsia"/>
          <w:sz w:val="22"/>
          <w:szCs w:val="22"/>
        </w:rPr>
      </w:pPr>
      <w:r w:rsidRPr="008D3247">
        <w:rPr>
          <w:rFonts w:asciiTheme="majorEastAsia" w:eastAsiaTheme="majorEastAsia" w:hAnsiTheme="majorEastAsia" w:hint="eastAsia"/>
          <w:sz w:val="22"/>
          <w:szCs w:val="22"/>
        </w:rPr>
        <w:t xml:space="preserve">　　　　また、評価項目・指標等を検討する際の視点は、学校の実態に応じて設定する。</w:t>
      </w:r>
    </w:p>
    <w:p w:rsidR="009E2B71" w:rsidRDefault="008D3247" w:rsidP="009E2B71">
      <w:pPr>
        <w:spacing w:line="240" w:lineRule="exact"/>
        <w:ind w:left="1" w:firstLineChars="300" w:firstLine="660"/>
        <w:jc w:val="left"/>
        <w:rPr>
          <w:rFonts w:asciiTheme="majorEastAsia" w:eastAsiaTheme="majorEastAsia" w:hAnsiTheme="majorEastAsia"/>
          <w:sz w:val="22"/>
          <w:szCs w:val="22"/>
        </w:rPr>
      </w:pPr>
      <w:r w:rsidRPr="008D3247">
        <w:rPr>
          <w:rFonts w:asciiTheme="majorEastAsia" w:eastAsiaTheme="majorEastAsia" w:hAnsiTheme="majorEastAsia" w:hint="eastAsia"/>
          <w:sz w:val="22"/>
          <w:szCs w:val="22"/>
        </w:rPr>
        <w:t xml:space="preserve">　</w:t>
      </w:r>
    </w:p>
    <w:p w:rsidR="00FE49CF" w:rsidRPr="008251DF" w:rsidRDefault="00FE49CF" w:rsidP="004131FA">
      <w:pPr>
        <w:spacing w:line="240" w:lineRule="exact"/>
        <w:ind w:left="1" w:firstLineChars="2363" w:firstLine="4253"/>
        <w:jc w:val="left"/>
        <w:rPr>
          <w:rFonts w:asciiTheme="majorEastAsia" w:eastAsiaTheme="majorEastAsia" w:hAnsiTheme="majorEastAsia"/>
          <w:sz w:val="18"/>
          <w:szCs w:val="18"/>
        </w:rPr>
      </w:pPr>
      <w:r w:rsidRPr="008251DF">
        <w:rPr>
          <w:rFonts w:asciiTheme="majorEastAsia" w:eastAsiaTheme="majorEastAsia" w:hAnsiTheme="majorEastAsia" w:hint="eastAsia"/>
          <w:sz w:val="18"/>
          <w:szCs w:val="18"/>
        </w:rPr>
        <w:t>【活動指標について】</w:t>
      </w:r>
      <w:r>
        <w:rPr>
          <w:rFonts w:asciiTheme="majorEastAsia" w:eastAsiaTheme="majorEastAsia" w:hAnsiTheme="majorEastAsia" w:hint="eastAsia"/>
          <w:sz w:val="18"/>
          <w:szCs w:val="18"/>
        </w:rPr>
        <w:t>取組・活動の具体的な活動量や活動実績</w:t>
      </w:r>
      <w:r w:rsidRPr="008251DF">
        <w:rPr>
          <w:rFonts w:asciiTheme="majorEastAsia" w:eastAsiaTheme="majorEastAsia" w:hAnsiTheme="majorEastAsia" w:hint="eastAsia"/>
          <w:sz w:val="18"/>
          <w:szCs w:val="18"/>
        </w:rPr>
        <w:t>を指標にします。</w:t>
      </w:r>
    </w:p>
    <w:p w:rsidR="00FE49CF" w:rsidRPr="008251DF" w:rsidRDefault="00FE49CF" w:rsidP="004131FA">
      <w:pPr>
        <w:spacing w:line="240" w:lineRule="exact"/>
        <w:ind w:left="1" w:firstLineChars="2363" w:firstLine="4253"/>
        <w:jc w:val="left"/>
        <w:rPr>
          <w:rFonts w:asciiTheme="majorEastAsia" w:eastAsiaTheme="majorEastAsia" w:hAnsiTheme="majorEastAsia"/>
          <w:sz w:val="18"/>
          <w:szCs w:val="18"/>
        </w:rPr>
      </w:pPr>
      <w:r w:rsidRPr="008251DF">
        <w:rPr>
          <w:rFonts w:asciiTheme="majorEastAsia" w:eastAsiaTheme="majorEastAsia" w:hAnsiTheme="majorEastAsia" w:hint="eastAsia"/>
          <w:sz w:val="18"/>
          <w:szCs w:val="18"/>
        </w:rPr>
        <w:t>【成果指標について】</w:t>
      </w:r>
      <w:r>
        <w:rPr>
          <w:rFonts w:asciiTheme="majorEastAsia" w:eastAsiaTheme="majorEastAsia" w:hAnsiTheme="majorEastAsia" w:hint="eastAsia"/>
          <w:sz w:val="18"/>
          <w:szCs w:val="18"/>
        </w:rPr>
        <w:t>取組・活動による具体的な効果や</w:t>
      </w:r>
      <w:r w:rsidRPr="008251DF">
        <w:rPr>
          <w:rFonts w:asciiTheme="majorEastAsia" w:eastAsiaTheme="majorEastAsia" w:hAnsiTheme="majorEastAsia" w:hint="eastAsia"/>
          <w:sz w:val="18"/>
          <w:szCs w:val="18"/>
        </w:rPr>
        <w:t>成果等を指標にします。</w:t>
      </w:r>
    </w:p>
    <w:p w:rsidR="00FE49CF" w:rsidRPr="008251DF" w:rsidRDefault="00FE49CF" w:rsidP="00FE49CF">
      <w:pPr>
        <w:spacing w:line="240" w:lineRule="exact"/>
        <w:ind w:right="-34" w:firstLineChars="2363" w:firstLine="4253"/>
        <w:jc w:val="right"/>
        <w:rPr>
          <w:rFonts w:ascii="ＭＳ ゴシック" w:eastAsia="ＭＳ ゴシック" w:hAnsi="ＭＳ ゴシック"/>
          <w:sz w:val="18"/>
          <w:szCs w:val="18"/>
        </w:rPr>
      </w:pPr>
      <w:r w:rsidRPr="008251DF">
        <w:rPr>
          <w:rFonts w:ascii="ＭＳ ゴシック" w:eastAsia="ＭＳ ゴシック" w:hAnsi="ＭＳ ゴシック" w:hint="eastAsia"/>
          <w:sz w:val="18"/>
          <w:szCs w:val="18"/>
        </w:rPr>
        <w:t>【備考欄について】「※」：定期的に進捗を管理する</w:t>
      </w:r>
      <w:r w:rsidR="003963FF">
        <w:rPr>
          <w:rFonts w:ascii="ＭＳ ゴシック" w:eastAsia="ＭＳ ゴシック" w:hAnsi="ＭＳ ゴシック" w:hint="eastAsia"/>
          <w:sz w:val="18"/>
          <w:szCs w:val="18"/>
        </w:rPr>
        <w:t>取組</w:t>
      </w:r>
      <w:r w:rsidRPr="008251DF">
        <w:rPr>
          <w:rFonts w:ascii="ＭＳ ゴシック" w:eastAsia="ＭＳ ゴシック" w:hAnsi="ＭＳ ゴシック" w:hint="eastAsia"/>
          <w:sz w:val="18"/>
          <w:szCs w:val="18"/>
        </w:rPr>
        <w:t xml:space="preserve">　「◎」：最重点取組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4909"/>
        <w:gridCol w:w="3491"/>
        <w:gridCol w:w="620"/>
      </w:tblGrid>
      <w:tr w:rsidR="004A7C71" w:rsidRPr="009944D8" w:rsidTr="00800DFF">
        <w:tc>
          <w:tcPr>
            <w:tcW w:w="1470" w:type="dxa"/>
            <w:tcBorders>
              <w:top w:val="single" w:sz="4" w:space="0" w:color="auto"/>
              <w:left w:val="single" w:sz="4" w:space="0" w:color="auto"/>
              <w:bottom w:val="single" w:sz="4" w:space="0" w:color="auto"/>
              <w:right w:val="single" w:sz="4" w:space="0" w:color="FFFFFF" w:themeColor="background1"/>
            </w:tcBorders>
            <w:shd w:val="clear" w:color="auto" w:fill="7F7F7F" w:themeFill="text1" w:themeFillTint="80"/>
            <w:vAlign w:val="center"/>
          </w:tcPr>
          <w:p w:rsidR="004A7C71" w:rsidRPr="00FB1700" w:rsidRDefault="004A7C71" w:rsidP="001568D7">
            <w:pPr>
              <w:ind w:right="72"/>
              <w:jc w:val="center"/>
              <w:rPr>
                <w:rFonts w:ascii="ＭＳ ゴシック" w:eastAsia="ＭＳ ゴシック" w:hAnsi="ＭＳ ゴシック"/>
                <w:color w:val="FFFFFF"/>
                <w:sz w:val="22"/>
                <w:szCs w:val="22"/>
              </w:rPr>
            </w:pPr>
            <w:r>
              <w:rPr>
                <w:rFonts w:ascii="ＭＳ ゴシック" w:eastAsia="ＭＳ ゴシック" w:hAnsi="ＭＳ ゴシック" w:hint="eastAsia"/>
                <w:color w:val="FFFFFF"/>
                <w:sz w:val="22"/>
                <w:szCs w:val="22"/>
              </w:rPr>
              <w:t>項目</w:t>
            </w:r>
          </w:p>
        </w:tc>
        <w:tc>
          <w:tcPr>
            <w:tcW w:w="490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7F7F7F" w:themeFill="text1" w:themeFillTint="80"/>
            <w:vAlign w:val="center"/>
          </w:tcPr>
          <w:p w:rsidR="004A7C71" w:rsidRPr="00FB1700" w:rsidRDefault="004A7C71" w:rsidP="0038305C">
            <w:pPr>
              <w:ind w:right="72"/>
              <w:jc w:val="center"/>
              <w:rPr>
                <w:rFonts w:ascii="ＭＳ ゴシック" w:eastAsia="ＭＳ ゴシック" w:hAnsi="ＭＳ ゴシック"/>
                <w:color w:val="FFFFFF"/>
                <w:sz w:val="22"/>
                <w:szCs w:val="22"/>
              </w:rPr>
            </w:pPr>
            <w:r w:rsidRPr="00FB1700">
              <w:rPr>
                <w:rFonts w:ascii="ＭＳ ゴシック" w:eastAsia="ＭＳ ゴシック" w:hAnsi="ＭＳ ゴシック" w:hint="eastAsia"/>
                <w:color w:val="FFFFFF"/>
                <w:sz w:val="22"/>
                <w:szCs w:val="22"/>
              </w:rPr>
              <w:t>取組内容</w:t>
            </w:r>
            <w:r w:rsidR="00B12F97">
              <w:rPr>
                <w:rFonts w:ascii="ＭＳ ゴシック" w:eastAsia="ＭＳ ゴシック" w:hAnsi="ＭＳ ゴシック" w:hint="eastAsia"/>
                <w:color w:val="FFFFFF"/>
                <w:sz w:val="22"/>
                <w:szCs w:val="22"/>
              </w:rPr>
              <w:t>・指</w:t>
            </w:r>
            <w:r>
              <w:rPr>
                <w:rFonts w:ascii="ＭＳ ゴシック" w:eastAsia="ＭＳ ゴシック" w:hAnsi="ＭＳ ゴシック" w:hint="eastAsia"/>
                <w:color w:val="FFFFFF"/>
                <w:sz w:val="22"/>
                <w:szCs w:val="22"/>
              </w:rPr>
              <w:t>標</w:t>
            </w:r>
          </w:p>
        </w:tc>
        <w:tc>
          <w:tcPr>
            <w:tcW w:w="3491" w:type="dxa"/>
            <w:tcBorders>
              <w:left w:val="single" w:sz="4" w:space="0" w:color="FFFFFF" w:themeColor="background1"/>
              <w:bottom w:val="single" w:sz="4" w:space="0" w:color="auto"/>
              <w:right w:val="single" w:sz="4" w:space="0" w:color="FFFFFF" w:themeColor="background1"/>
            </w:tcBorders>
            <w:shd w:val="clear" w:color="auto" w:fill="7F7F7F" w:themeFill="text1" w:themeFillTint="80"/>
            <w:vAlign w:val="center"/>
          </w:tcPr>
          <w:p w:rsidR="004A7C71" w:rsidRPr="00FB1700" w:rsidRDefault="004A7C71" w:rsidP="003B4A35">
            <w:pPr>
              <w:ind w:right="72"/>
              <w:jc w:val="center"/>
              <w:rPr>
                <w:rFonts w:ascii="ＭＳ ゴシック" w:eastAsia="ＭＳ ゴシック" w:hAnsi="ＭＳ ゴシック"/>
                <w:color w:val="FFFFFF"/>
                <w:sz w:val="22"/>
                <w:szCs w:val="22"/>
              </w:rPr>
            </w:pPr>
            <w:r>
              <w:rPr>
                <w:rFonts w:ascii="ＭＳ ゴシック" w:eastAsia="ＭＳ ゴシック" w:hAnsi="ＭＳ ゴシック" w:hint="eastAsia"/>
                <w:color w:val="FFFFFF"/>
                <w:sz w:val="22"/>
                <w:szCs w:val="22"/>
              </w:rPr>
              <w:t>結果</w:t>
            </w:r>
          </w:p>
        </w:tc>
        <w:tc>
          <w:tcPr>
            <w:tcW w:w="620" w:type="dxa"/>
            <w:tcBorders>
              <w:left w:val="single" w:sz="4" w:space="0" w:color="FFFFFF" w:themeColor="background1"/>
              <w:bottom w:val="single" w:sz="4" w:space="0" w:color="auto"/>
              <w:right w:val="single" w:sz="4" w:space="0" w:color="auto"/>
            </w:tcBorders>
            <w:shd w:val="clear" w:color="auto" w:fill="7F7F7F" w:themeFill="text1" w:themeFillTint="80"/>
            <w:vAlign w:val="center"/>
          </w:tcPr>
          <w:p w:rsidR="004A7C71" w:rsidRPr="00FB1700" w:rsidRDefault="004A7C71" w:rsidP="004629D0">
            <w:pPr>
              <w:ind w:right="-118"/>
              <w:jc w:val="center"/>
              <w:rPr>
                <w:rFonts w:ascii="ＭＳ ゴシック" w:eastAsia="ＭＳ ゴシック" w:hAnsi="ＭＳ ゴシック"/>
                <w:color w:val="FFFFFF"/>
                <w:sz w:val="22"/>
                <w:szCs w:val="22"/>
              </w:rPr>
            </w:pPr>
            <w:r>
              <w:rPr>
                <w:rFonts w:ascii="ＭＳ ゴシック" w:eastAsia="ＭＳ ゴシック" w:hAnsi="ＭＳ ゴシック" w:hint="eastAsia"/>
                <w:color w:val="FFFFFF"/>
                <w:sz w:val="22"/>
                <w:szCs w:val="22"/>
              </w:rPr>
              <w:t>備考</w:t>
            </w:r>
          </w:p>
        </w:tc>
      </w:tr>
      <w:tr w:rsidR="00693333" w:rsidRPr="001E74D2" w:rsidTr="00800DFF">
        <w:trPr>
          <w:trHeight w:val="1643"/>
        </w:trPr>
        <w:tc>
          <w:tcPr>
            <w:tcW w:w="1470" w:type="dxa"/>
            <w:tcBorders>
              <w:top w:val="single" w:sz="4" w:space="0" w:color="auto"/>
              <w:left w:val="single" w:sz="4" w:space="0" w:color="595959"/>
              <w:bottom w:val="single" w:sz="4" w:space="0" w:color="auto"/>
              <w:right w:val="single" w:sz="4" w:space="0" w:color="595959"/>
            </w:tcBorders>
            <w:shd w:val="clear" w:color="auto" w:fill="auto"/>
            <w:vAlign w:val="center"/>
          </w:tcPr>
          <w:p w:rsidR="00693333" w:rsidRPr="009073F6" w:rsidRDefault="00693333" w:rsidP="00AD2597">
            <w:pPr>
              <w:ind w:right="72"/>
              <w:rPr>
                <w:rFonts w:ascii="ＭＳ Ｐ明朝" w:eastAsia="ＭＳ Ｐ明朝" w:hAnsi="ＭＳ Ｐ明朝"/>
                <w:sz w:val="22"/>
                <w:szCs w:val="22"/>
              </w:rPr>
            </w:pPr>
            <w:r>
              <w:rPr>
                <w:rFonts w:ascii="ＭＳ Ｐ明朝" w:eastAsia="ＭＳ Ｐ明朝" w:hAnsi="ＭＳ Ｐ明朝"/>
                <w:sz w:val="22"/>
                <w:szCs w:val="22"/>
              </w:rPr>
              <w:t>学習指導の充実</w:t>
            </w:r>
          </w:p>
        </w:tc>
        <w:tc>
          <w:tcPr>
            <w:tcW w:w="4909" w:type="dxa"/>
            <w:tcBorders>
              <w:top w:val="single" w:sz="4" w:space="0" w:color="auto"/>
              <w:left w:val="single" w:sz="4" w:space="0" w:color="595959"/>
              <w:bottom w:val="single" w:sz="4" w:space="0" w:color="auto"/>
            </w:tcBorders>
            <w:shd w:val="clear" w:color="auto" w:fill="auto"/>
            <w:vAlign w:val="center"/>
          </w:tcPr>
          <w:p w:rsidR="00E0527D" w:rsidRPr="00C109A6" w:rsidRDefault="00AD2597" w:rsidP="005553B4">
            <w:pPr>
              <w:ind w:left="200" w:right="72" w:hangingChars="100" w:hanging="200"/>
              <w:rPr>
                <w:rFonts w:asciiTheme="minorEastAsia" w:eastAsiaTheme="minorEastAsia" w:hAnsiTheme="minorEastAsia"/>
                <w:sz w:val="20"/>
                <w:szCs w:val="20"/>
              </w:rPr>
            </w:pPr>
            <w:r w:rsidRPr="00C109A6">
              <w:rPr>
                <w:rFonts w:asciiTheme="minorEastAsia" w:eastAsiaTheme="minorEastAsia" w:hAnsiTheme="minorEastAsia"/>
                <w:sz w:val="20"/>
                <w:szCs w:val="20"/>
              </w:rPr>
              <w:t>(1)多様な学習活動や学習成果を適切に評価する評価手法の検討</w:t>
            </w:r>
            <w:r w:rsidR="00687A7C" w:rsidRPr="00C109A6">
              <w:rPr>
                <w:rFonts w:asciiTheme="minorEastAsia" w:eastAsiaTheme="minorEastAsia" w:hAnsiTheme="minorEastAsia"/>
                <w:sz w:val="20"/>
                <w:szCs w:val="20"/>
              </w:rPr>
              <w:t>をおこなう。</w:t>
            </w:r>
          </w:p>
          <w:p w:rsidR="005553B4" w:rsidRDefault="00687A7C" w:rsidP="00AD2597">
            <w:pPr>
              <w:ind w:right="72"/>
              <w:rPr>
                <w:rFonts w:asciiTheme="minorEastAsia" w:eastAsiaTheme="minorEastAsia" w:hAnsiTheme="minorEastAsia"/>
                <w:sz w:val="20"/>
                <w:szCs w:val="20"/>
              </w:rPr>
            </w:pPr>
            <w:r w:rsidRPr="00C109A6">
              <w:rPr>
                <w:rFonts w:asciiTheme="minorEastAsia" w:eastAsiaTheme="minorEastAsia" w:hAnsiTheme="minorEastAsia" w:hint="eastAsia"/>
                <w:sz w:val="20"/>
                <w:szCs w:val="20"/>
              </w:rPr>
              <w:t>【活動指標】</w:t>
            </w:r>
          </w:p>
          <w:p w:rsidR="00AD2597" w:rsidRPr="00C109A6" w:rsidRDefault="00687A7C" w:rsidP="005553B4">
            <w:pPr>
              <w:ind w:right="72" w:firstLineChars="100" w:firstLine="200"/>
              <w:rPr>
                <w:rFonts w:asciiTheme="minorEastAsia" w:eastAsiaTheme="minorEastAsia" w:hAnsiTheme="minorEastAsia"/>
                <w:sz w:val="20"/>
                <w:szCs w:val="20"/>
              </w:rPr>
            </w:pPr>
            <w:r w:rsidRPr="00C109A6">
              <w:rPr>
                <w:rFonts w:asciiTheme="minorEastAsia" w:eastAsiaTheme="minorEastAsia" w:hAnsiTheme="minorEastAsia" w:hint="eastAsia"/>
                <w:sz w:val="20"/>
                <w:szCs w:val="20"/>
              </w:rPr>
              <w:t>商業科目において、研究を進める。</w:t>
            </w:r>
          </w:p>
          <w:p w:rsidR="005553B4" w:rsidRDefault="00687A7C" w:rsidP="005553B4">
            <w:pPr>
              <w:ind w:left="1200" w:right="72" w:hangingChars="600" w:hanging="1200"/>
              <w:rPr>
                <w:rFonts w:asciiTheme="minorEastAsia" w:eastAsiaTheme="minorEastAsia" w:hAnsiTheme="minorEastAsia"/>
                <w:sz w:val="20"/>
                <w:szCs w:val="20"/>
              </w:rPr>
            </w:pPr>
            <w:r w:rsidRPr="00C109A6">
              <w:rPr>
                <w:rFonts w:asciiTheme="minorEastAsia" w:eastAsiaTheme="minorEastAsia" w:hAnsiTheme="minorEastAsia" w:hint="eastAsia"/>
                <w:sz w:val="20"/>
                <w:szCs w:val="20"/>
              </w:rPr>
              <w:t>【成果指標】</w:t>
            </w:r>
          </w:p>
          <w:p w:rsidR="00687A7C" w:rsidRPr="00C109A6" w:rsidRDefault="00687A7C" w:rsidP="005553B4">
            <w:pPr>
              <w:ind w:leftChars="100" w:left="1210" w:right="72" w:hangingChars="500" w:hanging="1000"/>
              <w:rPr>
                <w:rFonts w:asciiTheme="minorEastAsia" w:eastAsiaTheme="minorEastAsia" w:hAnsiTheme="minorEastAsia"/>
                <w:sz w:val="20"/>
                <w:szCs w:val="20"/>
              </w:rPr>
            </w:pPr>
            <w:r w:rsidRPr="00C109A6">
              <w:rPr>
                <w:rFonts w:asciiTheme="minorEastAsia" w:eastAsiaTheme="minorEastAsia" w:hAnsiTheme="minorEastAsia" w:hint="eastAsia"/>
                <w:sz w:val="20"/>
                <w:szCs w:val="20"/>
              </w:rPr>
              <w:t>生徒のアンケート等による成果と課題の検証</w:t>
            </w:r>
          </w:p>
        </w:tc>
        <w:tc>
          <w:tcPr>
            <w:tcW w:w="3491" w:type="dxa"/>
            <w:tcBorders>
              <w:top w:val="single" w:sz="4" w:space="0" w:color="auto"/>
              <w:left w:val="single" w:sz="4" w:space="0" w:color="595959"/>
            </w:tcBorders>
            <w:shd w:val="clear" w:color="auto" w:fill="auto"/>
            <w:vAlign w:val="center"/>
          </w:tcPr>
          <w:p w:rsidR="00800DFF" w:rsidRPr="00800DFF" w:rsidRDefault="00800DFF" w:rsidP="007449A6">
            <w:pPr>
              <w:ind w:rightChars="-51" w:right="-107"/>
              <w:rPr>
                <w:rFonts w:ascii="ＭＳ Ｐ明朝" w:eastAsia="ＭＳ Ｐ明朝" w:hAnsi="ＭＳ Ｐ明朝"/>
                <w:sz w:val="18"/>
                <w:szCs w:val="18"/>
              </w:rPr>
            </w:pPr>
          </w:p>
        </w:tc>
        <w:tc>
          <w:tcPr>
            <w:tcW w:w="620" w:type="dxa"/>
            <w:tcBorders>
              <w:top w:val="single" w:sz="4" w:space="0" w:color="auto"/>
              <w:left w:val="single" w:sz="4" w:space="0" w:color="595959"/>
            </w:tcBorders>
            <w:shd w:val="clear" w:color="auto" w:fill="auto"/>
          </w:tcPr>
          <w:p w:rsidR="00687A7C" w:rsidRDefault="00687A7C" w:rsidP="00687A7C">
            <w:pPr>
              <w:jc w:val="center"/>
              <w:rPr>
                <w:rFonts w:ascii="ＭＳ Ｐ明朝" w:eastAsia="ＭＳ Ｐ明朝" w:hAnsi="ＭＳ Ｐ明朝"/>
                <w:sz w:val="22"/>
                <w:szCs w:val="22"/>
              </w:rPr>
            </w:pPr>
          </w:p>
          <w:p w:rsidR="00687A7C" w:rsidRDefault="00687A7C" w:rsidP="00687A7C">
            <w:pPr>
              <w:jc w:val="center"/>
              <w:rPr>
                <w:rFonts w:ascii="ＭＳ Ｐ明朝" w:eastAsia="ＭＳ Ｐ明朝" w:hAnsi="ＭＳ Ｐ明朝"/>
                <w:sz w:val="22"/>
                <w:szCs w:val="22"/>
              </w:rPr>
            </w:pPr>
          </w:p>
          <w:p w:rsidR="00693333" w:rsidRPr="009073F6" w:rsidRDefault="00687A7C" w:rsidP="00687A7C">
            <w:pPr>
              <w:jc w:val="center"/>
              <w:rPr>
                <w:rFonts w:ascii="ＭＳ Ｐ明朝" w:eastAsia="ＭＳ Ｐ明朝" w:hAnsi="ＭＳ Ｐ明朝"/>
                <w:sz w:val="22"/>
                <w:szCs w:val="22"/>
              </w:rPr>
            </w:pPr>
            <w:r>
              <w:rPr>
                <w:rFonts w:ascii="ＭＳ Ｐ明朝" w:eastAsia="ＭＳ Ｐ明朝" w:hAnsi="ＭＳ Ｐ明朝"/>
                <w:sz w:val="22"/>
                <w:szCs w:val="22"/>
              </w:rPr>
              <w:t>◎</w:t>
            </w:r>
          </w:p>
        </w:tc>
      </w:tr>
      <w:tr w:rsidR="00D2474B" w:rsidRPr="001E74D2" w:rsidTr="003E443C">
        <w:trPr>
          <w:trHeight w:val="2301"/>
        </w:trPr>
        <w:tc>
          <w:tcPr>
            <w:tcW w:w="1470" w:type="dxa"/>
            <w:tcBorders>
              <w:top w:val="single" w:sz="4" w:space="0" w:color="auto"/>
              <w:left w:val="single" w:sz="4" w:space="0" w:color="595959"/>
              <w:bottom w:val="single" w:sz="4" w:space="0" w:color="auto"/>
              <w:right w:val="single" w:sz="4" w:space="0" w:color="595959"/>
            </w:tcBorders>
            <w:shd w:val="clear" w:color="auto" w:fill="auto"/>
            <w:vAlign w:val="center"/>
          </w:tcPr>
          <w:p w:rsidR="00D2474B" w:rsidRDefault="00D2474B" w:rsidP="00D2474B">
            <w:pPr>
              <w:ind w:right="72"/>
              <w:jc w:val="left"/>
              <w:rPr>
                <w:rFonts w:ascii="ＭＳ Ｐ明朝" w:eastAsia="ＭＳ Ｐ明朝" w:hAnsi="ＭＳ Ｐ明朝"/>
                <w:sz w:val="22"/>
                <w:szCs w:val="22"/>
              </w:rPr>
            </w:pPr>
            <w:r>
              <w:rPr>
                <w:rFonts w:ascii="ＭＳ Ｐ明朝" w:eastAsia="ＭＳ Ｐ明朝" w:hAnsi="ＭＳ Ｐ明朝"/>
                <w:sz w:val="22"/>
                <w:szCs w:val="22"/>
              </w:rPr>
              <w:t>キャリア教育の充実</w:t>
            </w:r>
          </w:p>
          <w:p w:rsidR="00D2474B" w:rsidRDefault="00D2474B" w:rsidP="00D2474B">
            <w:pPr>
              <w:ind w:right="72"/>
              <w:jc w:val="left"/>
              <w:rPr>
                <w:rFonts w:ascii="ＭＳ Ｐ明朝" w:eastAsia="ＭＳ Ｐ明朝" w:hAnsi="ＭＳ Ｐ明朝"/>
                <w:sz w:val="22"/>
                <w:szCs w:val="22"/>
              </w:rPr>
            </w:pPr>
          </w:p>
          <w:p w:rsidR="00D2474B" w:rsidRDefault="00D2474B" w:rsidP="00D2474B">
            <w:pPr>
              <w:ind w:right="72"/>
              <w:jc w:val="left"/>
              <w:rPr>
                <w:rFonts w:ascii="ＭＳ Ｐ明朝" w:eastAsia="ＭＳ Ｐ明朝" w:hAnsi="ＭＳ Ｐ明朝"/>
                <w:sz w:val="22"/>
                <w:szCs w:val="22"/>
              </w:rPr>
            </w:pPr>
          </w:p>
          <w:p w:rsidR="00D2474B" w:rsidRDefault="00D2474B" w:rsidP="00D2474B">
            <w:pPr>
              <w:ind w:right="72"/>
              <w:jc w:val="left"/>
              <w:rPr>
                <w:rFonts w:ascii="ＭＳ Ｐ明朝" w:eastAsia="ＭＳ Ｐ明朝" w:hAnsi="ＭＳ Ｐ明朝"/>
                <w:sz w:val="22"/>
                <w:szCs w:val="22"/>
              </w:rPr>
            </w:pPr>
          </w:p>
          <w:p w:rsidR="00D2474B" w:rsidRDefault="00D2474B" w:rsidP="00D2474B">
            <w:pPr>
              <w:ind w:right="72"/>
              <w:jc w:val="left"/>
              <w:rPr>
                <w:rFonts w:ascii="ＭＳ Ｐ明朝" w:eastAsia="ＭＳ Ｐ明朝" w:hAnsi="ＭＳ Ｐ明朝"/>
                <w:sz w:val="22"/>
                <w:szCs w:val="22"/>
              </w:rPr>
            </w:pPr>
          </w:p>
        </w:tc>
        <w:tc>
          <w:tcPr>
            <w:tcW w:w="4909" w:type="dxa"/>
            <w:tcBorders>
              <w:top w:val="single" w:sz="4" w:space="0" w:color="auto"/>
              <w:left w:val="single" w:sz="4" w:space="0" w:color="595959"/>
              <w:bottom w:val="single" w:sz="4" w:space="0" w:color="auto"/>
            </w:tcBorders>
            <w:shd w:val="clear" w:color="auto" w:fill="auto"/>
            <w:vAlign w:val="center"/>
          </w:tcPr>
          <w:p w:rsidR="00D2474B" w:rsidRPr="00C109A6" w:rsidRDefault="00D2474B" w:rsidP="00AD2597">
            <w:pPr>
              <w:ind w:right="72"/>
              <w:rPr>
                <w:rFonts w:asciiTheme="minorEastAsia" w:eastAsiaTheme="minorEastAsia" w:hAnsiTheme="minorEastAsia" w:cs="ＭＳ 明朝"/>
                <w:kern w:val="0"/>
                <w:sz w:val="20"/>
                <w:szCs w:val="20"/>
              </w:rPr>
            </w:pPr>
            <w:r w:rsidRPr="00C109A6">
              <w:rPr>
                <w:rFonts w:asciiTheme="minorEastAsia" w:eastAsiaTheme="minorEastAsia" w:hAnsiTheme="minorEastAsia" w:cs="ＭＳ 明朝" w:hint="eastAsia"/>
                <w:kern w:val="0"/>
                <w:sz w:val="20"/>
                <w:szCs w:val="20"/>
              </w:rPr>
              <w:t>(1)進路ガイダンスの充実</w:t>
            </w:r>
          </w:p>
          <w:p w:rsidR="00D2474B" w:rsidRPr="00C109A6" w:rsidRDefault="00D2474B" w:rsidP="00AD2597">
            <w:pPr>
              <w:ind w:right="72"/>
              <w:rPr>
                <w:rFonts w:asciiTheme="minorEastAsia" w:eastAsiaTheme="minorEastAsia" w:hAnsiTheme="minorEastAsia" w:cs="ＭＳ 明朝"/>
                <w:kern w:val="0"/>
                <w:sz w:val="20"/>
                <w:szCs w:val="20"/>
              </w:rPr>
            </w:pPr>
            <w:r w:rsidRPr="00C109A6">
              <w:rPr>
                <w:rFonts w:asciiTheme="minorEastAsia" w:eastAsiaTheme="minorEastAsia" w:hAnsiTheme="minorEastAsia" w:cs="ＭＳ 明朝" w:hint="eastAsia"/>
                <w:kern w:val="0"/>
                <w:sz w:val="20"/>
                <w:szCs w:val="20"/>
              </w:rPr>
              <w:t xml:space="preserve">　 望ましい進路選択を行えるよう、内容を検討する。</w:t>
            </w:r>
          </w:p>
          <w:p w:rsidR="00D2474B" w:rsidRPr="00C109A6" w:rsidRDefault="00D2474B" w:rsidP="00AD2597">
            <w:pPr>
              <w:ind w:right="72"/>
              <w:rPr>
                <w:rFonts w:asciiTheme="minorEastAsia" w:eastAsiaTheme="minorEastAsia" w:hAnsiTheme="minorEastAsia" w:cs="ＭＳ 明朝"/>
                <w:kern w:val="0"/>
                <w:sz w:val="20"/>
                <w:szCs w:val="20"/>
              </w:rPr>
            </w:pPr>
            <w:r w:rsidRPr="00C109A6">
              <w:rPr>
                <w:rFonts w:asciiTheme="minorEastAsia" w:eastAsiaTheme="minorEastAsia" w:hAnsiTheme="minorEastAsia" w:cs="ＭＳ 明朝" w:hint="eastAsia"/>
                <w:kern w:val="0"/>
                <w:sz w:val="20"/>
                <w:szCs w:val="20"/>
              </w:rPr>
              <w:t>(2)インターンシップの充実</w:t>
            </w:r>
          </w:p>
          <w:p w:rsidR="00D2474B" w:rsidRPr="00C109A6" w:rsidRDefault="00D2474B" w:rsidP="00D2474B">
            <w:pPr>
              <w:ind w:left="300" w:right="72" w:hangingChars="150" w:hanging="300"/>
              <w:rPr>
                <w:rFonts w:asciiTheme="minorEastAsia" w:eastAsiaTheme="minorEastAsia" w:hAnsiTheme="minorEastAsia" w:cs="ＭＳ 明朝"/>
                <w:kern w:val="0"/>
                <w:sz w:val="20"/>
                <w:szCs w:val="20"/>
              </w:rPr>
            </w:pPr>
            <w:r w:rsidRPr="00C109A6">
              <w:rPr>
                <w:rFonts w:asciiTheme="minorEastAsia" w:eastAsiaTheme="minorEastAsia" w:hAnsiTheme="minorEastAsia" w:cs="ＭＳ 明朝" w:hint="eastAsia"/>
                <w:kern w:val="0"/>
                <w:sz w:val="20"/>
                <w:szCs w:val="20"/>
              </w:rPr>
              <w:t xml:space="preserve">　 インターンシップの目的を再度洗い直すとともに、生徒が主体的に進められるよう取り組む</w:t>
            </w:r>
          </w:p>
        </w:tc>
        <w:tc>
          <w:tcPr>
            <w:tcW w:w="3491" w:type="dxa"/>
            <w:tcBorders>
              <w:left w:val="single" w:sz="4" w:space="0" w:color="595959"/>
              <w:bottom w:val="single" w:sz="4" w:space="0" w:color="auto"/>
            </w:tcBorders>
            <w:shd w:val="clear" w:color="auto" w:fill="auto"/>
            <w:vAlign w:val="center"/>
          </w:tcPr>
          <w:p w:rsidR="00D2474B" w:rsidRPr="0058305C" w:rsidRDefault="00D2474B" w:rsidP="008E22CB">
            <w:pPr>
              <w:ind w:rightChars="-51" w:right="-107"/>
              <w:jc w:val="left"/>
              <w:rPr>
                <w:rFonts w:ascii="ＭＳ Ｐ明朝" w:eastAsia="ＭＳ Ｐ明朝" w:hAnsi="ＭＳ Ｐ明朝"/>
                <w:sz w:val="18"/>
                <w:szCs w:val="18"/>
              </w:rPr>
            </w:pPr>
          </w:p>
        </w:tc>
        <w:tc>
          <w:tcPr>
            <w:tcW w:w="620" w:type="dxa"/>
            <w:tcBorders>
              <w:left w:val="single" w:sz="4" w:space="0" w:color="595959"/>
            </w:tcBorders>
            <w:shd w:val="clear" w:color="auto" w:fill="auto"/>
          </w:tcPr>
          <w:p w:rsidR="00D2474B" w:rsidRPr="009073F6" w:rsidRDefault="00D2474B" w:rsidP="00E654AF">
            <w:pPr>
              <w:jc w:val="left"/>
              <w:rPr>
                <w:rFonts w:ascii="ＭＳ Ｐ明朝" w:eastAsia="ＭＳ Ｐ明朝" w:hAnsi="ＭＳ Ｐ明朝"/>
                <w:sz w:val="22"/>
                <w:szCs w:val="22"/>
              </w:rPr>
            </w:pPr>
          </w:p>
        </w:tc>
      </w:tr>
      <w:tr w:rsidR="00D2474B" w:rsidRPr="001E74D2" w:rsidTr="00800DFF">
        <w:trPr>
          <w:trHeight w:val="1643"/>
        </w:trPr>
        <w:tc>
          <w:tcPr>
            <w:tcW w:w="1470" w:type="dxa"/>
            <w:tcBorders>
              <w:top w:val="single" w:sz="4" w:space="0" w:color="auto"/>
              <w:left w:val="single" w:sz="4" w:space="0" w:color="595959"/>
              <w:bottom w:val="single" w:sz="4" w:space="0" w:color="auto"/>
              <w:right w:val="single" w:sz="4" w:space="0" w:color="595959"/>
            </w:tcBorders>
            <w:shd w:val="clear" w:color="auto" w:fill="auto"/>
            <w:vAlign w:val="center"/>
          </w:tcPr>
          <w:p w:rsidR="00D2474B" w:rsidRPr="00D2474B" w:rsidRDefault="00D2474B" w:rsidP="00D2474B">
            <w:pPr>
              <w:ind w:right="72"/>
              <w:jc w:val="left"/>
              <w:rPr>
                <w:rFonts w:ascii="ＭＳ Ｐ明朝" w:eastAsia="ＭＳ Ｐ明朝" w:hAnsi="ＭＳ Ｐ明朝"/>
                <w:sz w:val="22"/>
                <w:szCs w:val="22"/>
              </w:rPr>
            </w:pPr>
            <w:r>
              <w:rPr>
                <w:rFonts w:ascii="ＭＳ Ｐ明朝" w:eastAsia="ＭＳ Ｐ明朝" w:hAnsi="ＭＳ Ｐ明朝"/>
                <w:sz w:val="22"/>
                <w:szCs w:val="22"/>
              </w:rPr>
              <w:t>心を育む教育の取り組み</w:t>
            </w:r>
          </w:p>
        </w:tc>
        <w:tc>
          <w:tcPr>
            <w:tcW w:w="4909" w:type="dxa"/>
            <w:tcBorders>
              <w:top w:val="single" w:sz="4" w:space="0" w:color="auto"/>
              <w:left w:val="single" w:sz="4" w:space="0" w:color="595959"/>
              <w:bottom w:val="single" w:sz="4" w:space="0" w:color="auto"/>
            </w:tcBorders>
            <w:shd w:val="clear" w:color="auto" w:fill="auto"/>
            <w:vAlign w:val="center"/>
          </w:tcPr>
          <w:p w:rsidR="00D2474B" w:rsidRDefault="00D2474B" w:rsidP="00C109A6">
            <w:pPr>
              <w:ind w:left="300" w:right="72" w:hangingChars="150" w:hanging="300"/>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kern w:val="0"/>
                <w:sz w:val="20"/>
                <w:szCs w:val="20"/>
              </w:rPr>
              <w:t>(1)命を大切にする心を育む教育の充実</w:t>
            </w:r>
          </w:p>
          <w:p w:rsidR="00D2474B" w:rsidRPr="005553B4" w:rsidRDefault="00D2474B" w:rsidP="005553B4">
            <w:pPr>
              <w:ind w:left="300" w:right="72" w:hangingChars="150" w:hanging="300"/>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kern w:val="0"/>
                <w:sz w:val="20"/>
                <w:szCs w:val="20"/>
              </w:rPr>
              <w:t xml:space="preserve">　 自らの考え方、捉え方を見つめ直すことで、いじめ防止や命を大切にする</w:t>
            </w:r>
            <w:r w:rsidR="005553B4">
              <w:rPr>
                <w:rFonts w:asciiTheme="minorEastAsia" w:eastAsiaTheme="minorEastAsia" w:hAnsiTheme="minorEastAsia" w:cs="ＭＳ 明朝" w:hint="eastAsia"/>
                <w:kern w:val="0"/>
                <w:sz w:val="20"/>
                <w:szCs w:val="20"/>
              </w:rPr>
              <w:t>態度の育成。</w:t>
            </w:r>
            <w:r>
              <w:rPr>
                <w:rFonts w:asciiTheme="minorEastAsia" w:eastAsiaTheme="minorEastAsia" w:hAnsiTheme="minorEastAsia" w:hint="eastAsia"/>
                <w:sz w:val="20"/>
                <w:szCs w:val="20"/>
              </w:rPr>
              <w:t>教科指導と連動させながら取り組み</w:t>
            </w:r>
            <w:r w:rsidRPr="00C109A6">
              <w:rPr>
                <w:rFonts w:asciiTheme="minorEastAsia" w:eastAsiaTheme="minorEastAsia" w:hAnsiTheme="minorEastAsia" w:hint="eastAsia"/>
                <w:sz w:val="20"/>
                <w:szCs w:val="20"/>
              </w:rPr>
              <w:t>を進める。</w:t>
            </w:r>
          </w:p>
          <w:p w:rsidR="005553B4" w:rsidRDefault="005553B4" w:rsidP="005553B4">
            <w:pPr>
              <w:ind w:left="1200" w:right="72" w:hangingChars="600" w:hanging="1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【成果指標】</w:t>
            </w:r>
          </w:p>
          <w:p w:rsidR="005553B4" w:rsidRPr="00D2474B" w:rsidRDefault="005553B4" w:rsidP="005553B4">
            <w:pPr>
              <w:ind w:leftChars="100" w:left="1210" w:right="72" w:hangingChars="500" w:hanging="1000"/>
              <w:jc w:val="left"/>
              <w:rPr>
                <w:rFonts w:asciiTheme="minorEastAsia" w:eastAsiaTheme="minorEastAsia" w:hAnsiTheme="minorEastAsia" w:cs="ＭＳ 明朝"/>
                <w:kern w:val="0"/>
                <w:sz w:val="20"/>
                <w:szCs w:val="20"/>
              </w:rPr>
            </w:pPr>
            <w:r>
              <w:rPr>
                <w:rFonts w:asciiTheme="minorEastAsia" w:eastAsiaTheme="minorEastAsia" w:hAnsiTheme="minorEastAsia" w:hint="eastAsia"/>
                <w:sz w:val="20"/>
                <w:szCs w:val="20"/>
              </w:rPr>
              <w:t>生徒のアンケート等による成果と課題</w:t>
            </w:r>
            <w:r w:rsidRPr="00C109A6">
              <w:rPr>
                <w:rFonts w:asciiTheme="minorEastAsia" w:eastAsiaTheme="minorEastAsia" w:hAnsiTheme="minorEastAsia" w:hint="eastAsia"/>
                <w:sz w:val="20"/>
                <w:szCs w:val="20"/>
              </w:rPr>
              <w:t>の検証</w:t>
            </w:r>
          </w:p>
        </w:tc>
        <w:tc>
          <w:tcPr>
            <w:tcW w:w="3491" w:type="dxa"/>
            <w:tcBorders>
              <w:left w:val="single" w:sz="4" w:space="0" w:color="595959"/>
              <w:bottom w:val="single" w:sz="4" w:space="0" w:color="auto"/>
            </w:tcBorders>
            <w:shd w:val="clear" w:color="auto" w:fill="auto"/>
            <w:vAlign w:val="center"/>
          </w:tcPr>
          <w:p w:rsidR="00D2474B" w:rsidRPr="0058305C" w:rsidRDefault="00D2474B" w:rsidP="008E22CB">
            <w:pPr>
              <w:ind w:rightChars="-51" w:right="-107"/>
              <w:jc w:val="left"/>
              <w:rPr>
                <w:rFonts w:ascii="ＭＳ Ｐ明朝" w:eastAsia="ＭＳ Ｐ明朝" w:hAnsi="ＭＳ Ｐ明朝"/>
                <w:sz w:val="18"/>
                <w:szCs w:val="18"/>
              </w:rPr>
            </w:pPr>
          </w:p>
        </w:tc>
        <w:tc>
          <w:tcPr>
            <w:tcW w:w="620" w:type="dxa"/>
            <w:tcBorders>
              <w:left w:val="single" w:sz="4" w:space="0" w:color="595959"/>
              <w:bottom w:val="single" w:sz="4" w:space="0" w:color="auto"/>
            </w:tcBorders>
            <w:shd w:val="clear" w:color="auto" w:fill="auto"/>
          </w:tcPr>
          <w:p w:rsidR="00D2474B" w:rsidRPr="009073F6" w:rsidRDefault="00D2474B" w:rsidP="00E654AF">
            <w:pPr>
              <w:jc w:val="left"/>
              <w:rPr>
                <w:rFonts w:ascii="ＭＳ Ｐ明朝" w:eastAsia="ＭＳ Ｐ明朝" w:hAnsi="ＭＳ Ｐ明朝"/>
                <w:sz w:val="22"/>
                <w:szCs w:val="22"/>
              </w:rPr>
            </w:pPr>
          </w:p>
        </w:tc>
      </w:tr>
      <w:tr w:rsidR="00452F59" w:rsidRPr="001E74D2" w:rsidTr="00CF186F">
        <w:trPr>
          <w:trHeight w:val="494"/>
        </w:trPr>
        <w:tc>
          <w:tcPr>
            <w:tcW w:w="10490" w:type="dxa"/>
            <w:gridSpan w:val="4"/>
            <w:tcBorders>
              <w:top w:val="single" w:sz="4" w:space="0" w:color="FFFFFF" w:themeColor="background1"/>
              <w:left w:val="single" w:sz="4" w:space="0" w:color="auto"/>
              <w:bottom w:val="single" w:sz="4" w:space="0" w:color="auto"/>
              <w:right w:val="single" w:sz="4" w:space="0" w:color="auto"/>
            </w:tcBorders>
            <w:shd w:val="clear" w:color="auto" w:fill="7F7F7F" w:themeFill="text1" w:themeFillTint="80"/>
            <w:vAlign w:val="center"/>
          </w:tcPr>
          <w:p w:rsidR="00452F59" w:rsidRPr="009B5104" w:rsidRDefault="00452F59" w:rsidP="00AF0105">
            <w:pPr>
              <w:ind w:right="72"/>
              <w:jc w:val="center"/>
              <w:rPr>
                <w:rFonts w:ascii="ＭＳ 明朝" w:hAnsi="ＭＳ 明朝"/>
                <w:sz w:val="20"/>
                <w:szCs w:val="20"/>
              </w:rPr>
            </w:pPr>
            <w:r w:rsidRPr="00F16055">
              <w:rPr>
                <w:rFonts w:ascii="ＭＳ ゴシック" w:eastAsia="ＭＳ ゴシック" w:hAnsi="ＭＳ ゴシック" w:hint="eastAsia"/>
                <w:color w:val="FFFFFF"/>
                <w:sz w:val="22"/>
                <w:szCs w:val="22"/>
              </w:rPr>
              <w:t>改善</w:t>
            </w:r>
            <w:r>
              <w:rPr>
                <w:rFonts w:ascii="ＭＳ ゴシック" w:eastAsia="ＭＳ ゴシック" w:hAnsi="ＭＳ ゴシック" w:hint="eastAsia"/>
                <w:color w:val="FFFFFF"/>
                <w:sz w:val="22"/>
                <w:szCs w:val="22"/>
              </w:rPr>
              <w:t>課題</w:t>
            </w:r>
          </w:p>
        </w:tc>
      </w:tr>
      <w:tr w:rsidR="00452F59" w:rsidRPr="001E74D2" w:rsidTr="00CF186F">
        <w:trPr>
          <w:trHeight w:val="921"/>
        </w:trPr>
        <w:tc>
          <w:tcPr>
            <w:tcW w:w="10490" w:type="dxa"/>
            <w:gridSpan w:val="4"/>
            <w:tcBorders>
              <w:top w:val="single" w:sz="4" w:space="0" w:color="auto"/>
              <w:left w:val="single" w:sz="4" w:space="0" w:color="auto"/>
              <w:bottom w:val="single" w:sz="4" w:space="0" w:color="auto"/>
            </w:tcBorders>
            <w:shd w:val="clear" w:color="auto" w:fill="auto"/>
            <w:vAlign w:val="center"/>
          </w:tcPr>
          <w:p w:rsidR="00990A77" w:rsidRDefault="00990A77" w:rsidP="00820FFC">
            <w:pPr>
              <w:ind w:right="72"/>
              <w:rPr>
                <w:rFonts w:asciiTheme="minorEastAsia" w:eastAsiaTheme="minorEastAsia" w:hAnsiTheme="minorEastAsia"/>
                <w:sz w:val="20"/>
                <w:szCs w:val="20"/>
              </w:rPr>
            </w:pPr>
          </w:p>
          <w:p w:rsidR="005553B4" w:rsidRDefault="005553B4" w:rsidP="00820FFC">
            <w:pPr>
              <w:ind w:right="72"/>
              <w:rPr>
                <w:rFonts w:asciiTheme="minorEastAsia" w:eastAsiaTheme="minorEastAsia" w:hAnsiTheme="minorEastAsia"/>
                <w:sz w:val="20"/>
                <w:szCs w:val="20"/>
              </w:rPr>
            </w:pPr>
          </w:p>
          <w:p w:rsidR="005553B4" w:rsidRDefault="005553B4" w:rsidP="00820FFC">
            <w:pPr>
              <w:ind w:right="72"/>
              <w:rPr>
                <w:rFonts w:asciiTheme="minorEastAsia" w:eastAsiaTheme="minorEastAsia" w:hAnsiTheme="minorEastAsia"/>
                <w:sz w:val="20"/>
                <w:szCs w:val="20"/>
              </w:rPr>
            </w:pPr>
          </w:p>
          <w:p w:rsidR="002E0CC2" w:rsidRPr="003C6AE2" w:rsidRDefault="002E0CC2" w:rsidP="00820FFC">
            <w:pPr>
              <w:ind w:right="72"/>
              <w:rPr>
                <w:rFonts w:asciiTheme="minorEastAsia" w:eastAsiaTheme="minorEastAsia" w:hAnsiTheme="minorEastAsia"/>
                <w:sz w:val="20"/>
                <w:szCs w:val="20"/>
              </w:rPr>
            </w:pPr>
          </w:p>
        </w:tc>
      </w:tr>
    </w:tbl>
    <w:p w:rsidR="002F1C1E" w:rsidRDefault="002F1C1E" w:rsidP="008D3247">
      <w:pPr>
        <w:spacing w:line="240" w:lineRule="exact"/>
        <w:rPr>
          <w:rFonts w:ascii="ＭＳ ゴシック" w:eastAsia="ＭＳ ゴシック" w:hAnsi="ＭＳ ゴシック"/>
          <w:sz w:val="22"/>
          <w:szCs w:val="22"/>
        </w:rPr>
      </w:pPr>
    </w:p>
    <w:p w:rsidR="008D3247" w:rsidRDefault="0084301D" w:rsidP="008D3247">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w:t>
      </w:r>
      <w:r w:rsidR="00713895">
        <w:rPr>
          <w:rFonts w:ascii="ＭＳ ゴシック" w:eastAsia="ＭＳ ゴシック" w:hAnsi="ＭＳ ゴシック" w:hint="eastAsia"/>
          <w:sz w:val="22"/>
          <w:szCs w:val="22"/>
        </w:rPr>
        <w:t>２）</w:t>
      </w:r>
      <w:r w:rsidR="005D4ECC">
        <w:rPr>
          <w:rFonts w:ascii="ＭＳ ゴシック" w:eastAsia="ＭＳ ゴシック" w:hAnsi="ＭＳ ゴシック" w:hint="eastAsia"/>
          <w:sz w:val="22"/>
          <w:szCs w:val="22"/>
        </w:rPr>
        <w:t>学校</w:t>
      </w:r>
      <w:r w:rsidR="00A06282" w:rsidRPr="00A06282">
        <w:rPr>
          <w:rFonts w:ascii="ＭＳ ゴシック" w:eastAsia="ＭＳ ゴシック" w:hAnsi="ＭＳ ゴシック" w:hint="eastAsia"/>
          <w:sz w:val="22"/>
          <w:szCs w:val="22"/>
        </w:rPr>
        <w:t>運営</w:t>
      </w:r>
      <w:r w:rsidR="00202FA6">
        <w:rPr>
          <w:rFonts w:ascii="ＭＳ ゴシック" w:eastAsia="ＭＳ ゴシック" w:hAnsi="ＭＳ ゴシック" w:hint="eastAsia"/>
          <w:sz w:val="22"/>
          <w:szCs w:val="22"/>
        </w:rPr>
        <w:t>等</w:t>
      </w:r>
    </w:p>
    <w:p w:rsidR="008D3247" w:rsidRPr="008D3247" w:rsidRDefault="00331311" w:rsidP="008D3247">
      <w:pPr>
        <w:spacing w:line="240" w:lineRule="exact"/>
        <w:ind w:firstLineChars="400" w:firstLine="880"/>
        <w:rPr>
          <w:rFonts w:asciiTheme="majorEastAsia" w:eastAsiaTheme="majorEastAsia" w:hAnsiTheme="majorEastAsia"/>
          <w:sz w:val="22"/>
          <w:szCs w:val="22"/>
        </w:rPr>
      </w:pPr>
      <w:r>
        <w:rPr>
          <w:rFonts w:asciiTheme="majorEastAsia" w:eastAsiaTheme="majorEastAsia" w:hAnsiTheme="majorEastAsia" w:hint="eastAsia"/>
          <w:sz w:val="22"/>
          <w:szCs w:val="22"/>
        </w:rPr>
        <w:t>学校運営等に関する項目は、教職員や施設等</w:t>
      </w:r>
      <w:r w:rsidR="008D3247" w:rsidRPr="008D3247">
        <w:rPr>
          <w:rFonts w:asciiTheme="majorEastAsia" w:eastAsiaTheme="majorEastAsia" w:hAnsiTheme="majorEastAsia" w:hint="eastAsia"/>
          <w:sz w:val="22"/>
          <w:szCs w:val="22"/>
        </w:rPr>
        <w:t>を対象としたものとするのが望ましい。</w:t>
      </w:r>
    </w:p>
    <w:p w:rsidR="00DD628B" w:rsidRDefault="00DD628B" w:rsidP="00DD628B">
      <w:pPr>
        <w:spacing w:line="240" w:lineRule="exact"/>
        <w:ind w:leftChars="200" w:left="420" w:firstLineChars="200" w:firstLine="440"/>
        <w:rPr>
          <w:rFonts w:asciiTheme="majorEastAsia" w:eastAsiaTheme="majorEastAsia" w:hAnsiTheme="majorEastAsia"/>
          <w:sz w:val="22"/>
          <w:szCs w:val="22"/>
        </w:rPr>
      </w:pPr>
      <w:r w:rsidRPr="008D3247">
        <w:rPr>
          <w:rFonts w:asciiTheme="majorEastAsia" w:eastAsiaTheme="majorEastAsia" w:hAnsiTheme="majorEastAsia" w:hint="eastAsia"/>
          <w:sz w:val="22"/>
          <w:szCs w:val="22"/>
        </w:rPr>
        <w:t>（例）「組織運営」「研修（資質向上の取組）」「情報提供」「保護者・地域住民等との連携」など</w:t>
      </w:r>
    </w:p>
    <w:p w:rsidR="008D3247" w:rsidRPr="008D3247" w:rsidRDefault="008D3247" w:rsidP="00DD628B">
      <w:pPr>
        <w:spacing w:line="240" w:lineRule="exact"/>
        <w:ind w:leftChars="200" w:left="420" w:firstLineChars="200" w:firstLine="440"/>
        <w:rPr>
          <w:rFonts w:asciiTheme="majorEastAsia" w:eastAsiaTheme="majorEastAsia" w:hAnsiTheme="majorEastAsia"/>
          <w:sz w:val="22"/>
          <w:szCs w:val="22"/>
        </w:rPr>
      </w:pPr>
      <w:r w:rsidRPr="008D3247">
        <w:rPr>
          <w:rFonts w:asciiTheme="majorEastAsia" w:eastAsiaTheme="majorEastAsia" w:hAnsiTheme="majorEastAsia" w:hint="eastAsia"/>
          <w:sz w:val="22"/>
          <w:szCs w:val="22"/>
        </w:rPr>
        <w:t xml:space="preserve">また、評価項目・指標等を検討する際の視点は、学校の実態に応じて設定する。　</w:t>
      </w:r>
    </w:p>
    <w:p w:rsidR="00FE49CF" w:rsidRPr="008251DF" w:rsidRDefault="00FE49CF" w:rsidP="004131FA">
      <w:pPr>
        <w:spacing w:line="240" w:lineRule="exact"/>
        <w:ind w:left="1" w:firstLineChars="2363" w:firstLine="4253"/>
        <w:jc w:val="left"/>
        <w:rPr>
          <w:rFonts w:asciiTheme="majorEastAsia" w:eastAsiaTheme="majorEastAsia" w:hAnsiTheme="majorEastAsia"/>
          <w:sz w:val="18"/>
          <w:szCs w:val="18"/>
        </w:rPr>
      </w:pPr>
      <w:r w:rsidRPr="008251DF">
        <w:rPr>
          <w:rFonts w:asciiTheme="majorEastAsia" w:eastAsiaTheme="majorEastAsia" w:hAnsiTheme="majorEastAsia" w:hint="eastAsia"/>
          <w:sz w:val="18"/>
          <w:szCs w:val="18"/>
        </w:rPr>
        <w:t>【活動指標について】</w:t>
      </w:r>
      <w:r>
        <w:rPr>
          <w:rFonts w:asciiTheme="majorEastAsia" w:eastAsiaTheme="majorEastAsia" w:hAnsiTheme="majorEastAsia" w:hint="eastAsia"/>
          <w:sz w:val="18"/>
          <w:szCs w:val="18"/>
        </w:rPr>
        <w:t>取組・活動の具体的な活動量や活動実績</w:t>
      </w:r>
      <w:r w:rsidRPr="008251DF">
        <w:rPr>
          <w:rFonts w:asciiTheme="majorEastAsia" w:eastAsiaTheme="majorEastAsia" w:hAnsiTheme="majorEastAsia" w:hint="eastAsia"/>
          <w:sz w:val="18"/>
          <w:szCs w:val="18"/>
        </w:rPr>
        <w:t>を指標にします。</w:t>
      </w:r>
    </w:p>
    <w:p w:rsidR="00FE49CF" w:rsidRPr="008251DF" w:rsidRDefault="00FE49CF" w:rsidP="004131FA">
      <w:pPr>
        <w:spacing w:line="240" w:lineRule="exact"/>
        <w:ind w:left="1" w:firstLineChars="2363" w:firstLine="4253"/>
        <w:jc w:val="left"/>
        <w:rPr>
          <w:rFonts w:asciiTheme="majorEastAsia" w:eastAsiaTheme="majorEastAsia" w:hAnsiTheme="majorEastAsia"/>
          <w:sz w:val="18"/>
          <w:szCs w:val="18"/>
        </w:rPr>
      </w:pPr>
      <w:r w:rsidRPr="008251DF">
        <w:rPr>
          <w:rFonts w:asciiTheme="majorEastAsia" w:eastAsiaTheme="majorEastAsia" w:hAnsiTheme="majorEastAsia" w:hint="eastAsia"/>
          <w:sz w:val="18"/>
          <w:szCs w:val="18"/>
        </w:rPr>
        <w:t>【成果指標について】</w:t>
      </w:r>
      <w:r>
        <w:rPr>
          <w:rFonts w:asciiTheme="majorEastAsia" w:eastAsiaTheme="majorEastAsia" w:hAnsiTheme="majorEastAsia" w:hint="eastAsia"/>
          <w:sz w:val="18"/>
          <w:szCs w:val="18"/>
        </w:rPr>
        <w:t>取組・活動による具体的な効果や</w:t>
      </w:r>
      <w:r w:rsidRPr="008251DF">
        <w:rPr>
          <w:rFonts w:asciiTheme="majorEastAsia" w:eastAsiaTheme="majorEastAsia" w:hAnsiTheme="majorEastAsia" w:hint="eastAsia"/>
          <w:sz w:val="18"/>
          <w:szCs w:val="18"/>
        </w:rPr>
        <w:t>成果等を指標にします。</w:t>
      </w:r>
    </w:p>
    <w:p w:rsidR="00FE49CF" w:rsidRPr="008251DF" w:rsidRDefault="00FE49CF" w:rsidP="00FE49CF">
      <w:pPr>
        <w:spacing w:line="240" w:lineRule="exact"/>
        <w:ind w:right="-34" w:firstLineChars="2363" w:firstLine="4253"/>
        <w:jc w:val="right"/>
        <w:rPr>
          <w:rFonts w:ascii="ＭＳ ゴシック" w:eastAsia="ＭＳ ゴシック" w:hAnsi="ＭＳ ゴシック"/>
          <w:sz w:val="18"/>
          <w:szCs w:val="18"/>
        </w:rPr>
      </w:pPr>
      <w:r w:rsidRPr="008251DF">
        <w:rPr>
          <w:rFonts w:ascii="ＭＳ ゴシック" w:eastAsia="ＭＳ ゴシック" w:hAnsi="ＭＳ ゴシック" w:hint="eastAsia"/>
          <w:sz w:val="18"/>
          <w:szCs w:val="18"/>
        </w:rPr>
        <w:t>【備考欄について】「※」：定期的に進捗を管理する</w:t>
      </w:r>
      <w:r w:rsidR="003963FF">
        <w:rPr>
          <w:rFonts w:ascii="ＭＳ ゴシック" w:eastAsia="ＭＳ ゴシック" w:hAnsi="ＭＳ ゴシック" w:hint="eastAsia"/>
          <w:sz w:val="18"/>
          <w:szCs w:val="18"/>
        </w:rPr>
        <w:t>取組</w:t>
      </w:r>
      <w:r w:rsidRPr="008251DF">
        <w:rPr>
          <w:rFonts w:ascii="ＭＳ ゴシック" w:eastAsia="ＭＳ ゴシック" w:hAnsi="ＭＳ ゴシック" w:hint="eastAsia"/>
          <w:sz w:val="18"/>
          <w:szCs w:val="18"/>
        </w:rPr>
        <w:t xml:space="preserve">　「◎」：最重点取組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0"/>
        <w:gridCol w:w="4626"/>
        <w:gridCol w:w="3774"/>
        <w:gridCol w:w="620"/>
      </w:tblGrid>
      <w:tr w:rsidR="004A7C71" w:rsidRPr="009944D8" w:rsidTr="00800DFF">
        <w:tc>
          <w:tcPr>
            <w:tcW w:w="1470" w:type="dxa"/>
            <w:tcBorders>
              <w:top w:val="single" w:sz="4" w:space="0" w:color="auto"/>
              <w:left w:val="single" w:sz="4" w:space="0" w:color="auto"/>
              <w:bottom w:val="single" w:sz="4" w:space="0" w:color="auto"/>
              <w:right w:val="single" w:sz="4" w:space="0" w:color="FFFFFF" w:themeColor="background1"/>
            </w:tcBorders>
            <w:shd w:val="clear" w:color="auto" w:fill="7F7F7F" w:themeFill="text1" w:themeFillTint="80"/>
            <w:vAlign w:val="center"/>
          </w:tcPr>
          <w:p w:rsidR="004A7C71" w:rsidRPr="00FB1700" w:rsidRDefault="004A7C71" w:rsidP="001568D7">
            <w:pPr>
              <w:ind w:right="72"/>
              <w:jc w:val="center"/>
              <w:rPr>
                <w:rFonts w:ascii="ＭＳ ゴシック" w:eastAsia="ＭＳ ゴシック" w:hAnsi="ＭＳ ゴシック"/>
                <w:color w:val="FFFFFF"/>
                <w:sz w:val="22"/>
                <w:szCs w:val="22"/>
              </w:rPr>
            </w:pPr>
            <w:r>
              <w:rPr>
                <w:rFonts w:ascii="ＭＳ ゴシック" w:eastAsia="ＭＳ ゴシック" w:hAnsi="ＭＳ ゴシック" w:hint="eastAsia"/>
                <w:color w:val="FFFFFF"/>
                <w:sz w:val="22"/>
                <w:szCs w:val="22"/>
              </w:rPr>
              <w:t>項目</w:t>
            </w:r>
          </w:p>
        </w:tc>
        <w:tc>
          <w:tcPr>
            <w:tcW w:w="4626"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7F7F7F" w:themeFill="text1" w:themeFillTint="80"/>
            <w:vAlign w:val="center"/>
          </w:tcPr>
          <w:p w:rsidR="004A7C71" w:rsidRPr="00FB1700" w:rsidRDefault="004A7C71" w:rsidP="0038305C">
            <w:pPr>
              <w:ind w:right="72"/>
              <w:jc w:val="center"/>
              <w:rPr>
                <w:rFonts w:ascii="ＭＳ ゴシック" w:eastAsia="ＭＳ ゴシック" w:hAnsi="ＭＳ ゴシック"/>
                <w:color w:val="FFFFFF"/>
                <w:sz w:val="22"/>
                <w:szCs w:val="22"/>
              </w:rPr>
            </w:pPr>
            <w:r w:rsidRPr="00FB1700">
              <w:rPr>
                <w:rFonts w:ascii="ＭＳ ゴシック" w:eastAsia="ＭＳ ゴシック" w:hAnsi="ＭＳ ゴシック" w:hint="eastAsia"/>
                <w:color w:val="FFFFFF"/>
                <w:sz w:val="22"/>
                <w:szCs w:val="22"/>
              </w:rPr>
              <w:t>取組内容</w:t>
            </w:r>
            <w:r w:rsidR="00B12F97">
              <w:rPr>
                <w:rFonts w:ascii="ＭＳ ゴシック" w:eastAsia="ＭＳ ゴシック" w:hAnsi="ＭＳ ゴシック" w:hint="eastAsia"/>
                <w:color w:val="FFFFFF"/>
                <w:sz w:val="22"/>
                <w:szCs w:val="22"/>
              </w:rPr>
              <w:t>・指</w:t>
            </w:r>
            <w:r>
              <w:rPr>
                <w:rFonts w:ascii="ＭＳ ゴシック" w:eastAsia="ＭＳ ゴシック" w:hAnsi="ＭＳ ゴシック" w:hint="eastAsia"/>
                <w:color w:val="FFFFFF"/>
                <w:sz w:val="22"/>
                <w:szCs w:val="22"/>
              </w:rPr>
              <w:t>標</w:t>
            </w:r>
          </w:p>
        </w:tc>
        <w:tc>
          <w:tcPr>
            <w:tcW w:w="377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7F7F7F" w:themeFill="text1" w:themeFillTint="80"/>
            <w:vAlign w:val="center"/>
          </w:tcPr>
          <w:p w:rsidR="004A7C71" w:rsidRPr="00FB1700" w:rsidRDefault="004A7C71" w:rsidP="00421D2B">
            <w:pPr>
              <w:tabs>
                <w:tab w:val="left" w:pos="1048"/>
              </w:tabs>
              <w:jc w:val="center"/>
              <w:rPr>
                <w:rFonts w:ascii="ＭＳ ゴシック" w:eastAsia="ＭＳ ゴシック" w:hAnsi="ＭＳ ゴシック"/>
                <w:color w:val="FFFFFF"/>
                <w:sz w:val="22"/>
                <w:szCs w:val="22"/>
              </w:rPr>
            </w:pPr>
            <w:r>
              <w:rPr>
                <w:rFonts w:ascii="ＭＳ ゴシック" w:eastAsia="ＭＳ ゴシック" w:hAnsi="ＭＳ ゴシック" w:hint="eastAsia"/>
                <w:color w:val="FFFFFF"/>
                <w:sz w:val="22"/>
                <w:szCs w:val="22"/>
              </w:rPr>
              <w:t>結果</w:t>
            </w:r>
          </w:p>
        </w:tc>
        <w:tc>
          <w:tcPr>
            <w:tcW w:w="620" w:type="dxa"/>
            <w:tcBorders>
              <w:top w:val="single" w:sz="4" w:space="0" w:color="auto"/>
              <w:left w:val="single" w:sz="4" w:space="0" w:color="FFFFFF" w:themeColor="background1"/>
              <w:bottom w:val="single" w:sz="4" w:space="0" w:color="auto"/>
              <w:right w:val="single" w:sz="4" w:space="0" w:color="auto"/>
            </w:tcBorders>
            <w:shd w:val="clear" w:color="auto" w:fill="7F7F7F" w:themeFill="text1" w:themeFillTint="80"/>
            <w:vAlign w:val="center"/>
          </w:tcPr>
          <w:p w:rsidR="004A7C71" w:rsidRPr="00FB1700" w:rsidRDefault="004A7C71" w:rsidP="004629D0">
            <w:pPr>
              <w:tabs>
                <w:tab w:val="left" w:pos="1048"/>
              </w:tabs>
              <w:ind w:rightChars="-56" w:right="-118"/>
              <w:jc w:val="center"/>
              <w:rPr>
                <w:rFonts w:ascii="ＭＳ ゴシック" w:eastAsia="ＭＳ ゴシック" w:hAnsi="ＭＳ ゴシック"/>
                <w:color w:val="FFFFFF"/>
                <w:sz w:val="22"/>
                <w:szCs w:val="22"/>
              </w:rPr>
            </w:pPr>
            <w:r>
              <w:rPr>
                <w:rFonts w:ascii="ＭＳ ゴシック" w:eastAsia="ＭＳ ゴシック" w:hAnsi="ＭＳ ゴシック" w:hint="eastAsia"/>
                <w:color w:val="FFFFFF"/>
                <w:sz w:val="22"/>
                <w:szCs w:val="22"/>
              </w:rPr>
              <w:t>備考</w:t>
            </w:r>
          </w:p>
        </w:tc>
      </w:tr>
      <w:tr w:rsidR="002B4B4D" w:rsidRPr="001E74D2" w:rsidTr="00800DFF">
        <w:trPr>
          <w:trHeight w:val="1140"/>
        </w:trPr>
        <w:tc>
          <w:tcPr>
            <w:tcW w:w="1470" w:type="dxa"/>
            <w:tcBorders>
              <w:top w:val="single" w:sz="4" w:space="0" w:color="auto"/>
              <w:left w:val="single" w:sz="4" w:space="0" w:color="auto"/>
              <w:bottom w:val="single" w:sz="4" w:space="0" w:color="auto"/>
            </w:tcBorders>
            <w:shd w:val="clear" w:color="auto" w:fill="auto"/>
            <w:vAlign w:val="center"/>
          </w:tcPr>
          <w:p w:rsidR="00687A7C" w:rsidRDefault="00687A7C" w:rsidP="003B63E5">
            <w:pPr>
              <w:ind w:leftChars="-51" w:left="-107" w:right="-108" w:firstLineChars="49" w:firstLine="108"/>
              <w:jc w:val="left"/>
              <w:rPr>
                <w:rFonts w:ascii="ＭＳ Ｐ明朝" w:eastAsia="ＭＳ Ｐ明朝" w:hAnsi="ＭＳ Ｐ明朝"/>
                <w:sz w:val="22"/>
                <w:szCs w:val="22"/>
              </w:rPr>
            </w:pPr>
            <w:r>
              <w:rPr>
                <w:rFonts w:ascii="ＭＳ Ｐ明朝" w:eastAsia="ＭＳ Ｐ明朝" w:hAnsi="ＭＳ Ｐ明朝" w:hint="eastAsia"/>
                <w:sz w:val="22"/>
                <w:szCs w:val="22"/>
              </w:rPr>
              <w:t>資質向上の</w:t>
            </w:r>
          </w:p>
          <w:p w:rsidR="002B4B4D" w:rsidRDefault="00687A7C" w:rsidP="007B5593">
            <w:pPr>
              <w:ind w:leftChars="-51" w:left="-107" w:right="-108" w:firstLineChars="49" w:firstLine="108"/>
              <w:jc w:val="left"/>
              <w:rPr>
                <w:rFonts w:ascii="ＭＳ Ｐ明朝" w:eastAsia="ＭＳ Ｐ明朝" w:hAnsi="ＭＳ Ｐ明朝"/>
                <w:sz w:val="22"/>
                <w:szCs w:val="22"/>
              </w:rPr>
            </w:pPr>
            <w:r>
              <w:rPr>
                <w:rFonts w:ascii="ＭＳ Ｐ明朝" w:eastAsia="ＭＳ Ｐ明朝" w:hAnsi="ＭＳ Ｐ明朝" w:hint="eastAsia"/>
                <w:sz w:val="22"/>
                <w:szCs w:val="22"/>
              </w:rPr>
              <w:t>取り組み</w:t>
            </w:r>
          </w:p>
        </w:tc>
        <w:tc>
          <w:tcPr>
            <w:tcW w:w="4626" w:type="dxa"/>
            <w:tcBorders>
              <w:top w:val="single" w:sz="4" w:space="0" w:color="auto"/>
              <w:left w:val="single" w:sz="4" w:space="0" w:color="auto"/>
              <w:bottom w:val="single" w:sz="4" w:space="0" w:color="auto"/>
            </w:tcBorders>
            <w:shd w:val="clear" w:color="auto" w:fill="auto"/>
          </w:tcPr>
          <w:p w:rsidR="002B4B4D" w:rsidRPr="00263FE5" w:rsidRDefault="00687A7C" w:rsidP="00B025D2">
            <w:pPr>
              <w:ind w:right="72"/>
              <w:rPr>
                <w:rFonts w:ascii="ＭＳ Ｐ明朝" w:eastAsia="ＭＳ Ｐ明朝" w:hAnsi="ＭＳ Ｐ明朝"/>
                <w:sz w:val="22"/>
                <w:szCs w:val="22"/>
              </w:rPr>
            </w:pPr>
            <w:r w:rsidRPr="00263FE5">
              <w:rPr>
                <w:rFonts w:ascii="ＭＳ Ｐ明朝" w:eastAsia="ＭＳ Ｐ明朝" w:hAnsi="ＭＳ Ｐ明朝" w:hint="eastAsia"/>
                <w:sz w:val="22"/>
                <w:szCs w:val="22"/>
              </w:rPr>
              <w:t>(1)校外の研修会</w:t>
            </w:r>
            <w:r w:rsidR="007B5593" w:rsidRPr="00263FE5">
              <w:rPr>
                <w:rFonts w:ascii="ＭＳ Ｐ明朝" w:eastAsia="ＭＳ Ｐ明朝" w:hAnsi="ＭＳ Ｐ明朝" w:hint="eastAsia"/>
                <w:sz w:val="22"/>
                <w:szCs w:val="22"/>
              </w:rPr>
              <w:t>・講習会</w:t>
            </w:r>
            <w:r w:rsidRPr="00263FE5">
              <w:rPr>
                <w:rFonts w:ascii="ＭＳ Ｐ明朝" w:eastAsia="ＭＳ Ｐ明朝" w:hAnsi="ＭＳ Ｐ明朝" w:hint="eastAsia"/>
                <w:sz w:val="22"/>
                <w:szCs w:val="22"/>
              </w:rPr>
              <w:t>等への</w:t>
            </w:r>
            <w:r w:rsidR="00590632">
              <w:rPr>
                <w:rFonts w:ascii="ＭＳ Ｐ明朝" w:eastAsia="ＭＳ Ｐ明朝" w:hAnsi="ＭＳ Ｐ明朝" w:hint="eastAsia"/>
                <w:sz w:val="22"/>
                <w:szCs w:val="22"/>
              </w:rPr>
              <w:t>計画的な参加</w:t>
            </w:r>
          </w:p>
          <w:p w:rsidR="002B4B4D" w:rsidRPr="00263FE5" w:rsidRDefault="00687A7C" w:rsidP="00B025D2">
            <w:pPr>
              <w:ind w:right="72"/>
              <w:rPr>
                <w:rFonts w:ascii="ＭＳ Ｐ明朝" w:eastAsia="ＭＳ Ｐ明朝" w:hAnsi="ＭＳ Ｐ明朝"/>
                <w:sz w:val="22"/>
                <w:szCs w:val="22"/>
              </w:rPr>
            </w:pPr>
            <w:r w:rsidRPr="00263FE5">
              <w:rPr>
                <w:rFonts w:ascii="ＭＳ Ｐ明朝" w:eastAsia="ＭＳ Ｐ明朝" w:hAnsi="ＭＳ Ｐ明朝" w:hint="eastAsia"/>
                <w:sz w:val="22"/>
                <w:szCs w:val="22"/>
              </w:rPr>
              <w:t>(2)教員相互の授業研究</w:t>
            </w:r>
          </w:p>
          <w:p w:rsidR="002B4B4D" w:rsidRPr="00263FE5" w:rsidRDefault="00687A7C" w:rsidP="00B025D2">
            <w:pPr>
              <w:ind w:right="72"/>
              <w:rPr>
                <w:rFonts w:ascii="ＭＳ Ｐ明朝" w:eastAsia="ＭＳ Ｐ明朝" w:hAnsi="ＭＳ Ｐ明朝"/>
                <w:sz w:val="22"/>
                <w:szCs w:val="22"/>
              </w:rPr>
            </w:pPr>
            <w:r w:rsidRPr="00263FE5">
              <w:rPr>
                <w:rFonts w:ascii="ＭＳ Ｐ明朝" w:eastAsia="ＭＳ Ｐ明朝" w:hAnsi="ＭＳ Ｐ明朝"/>
                <w:sz w:val="22"/>
                <w:szCs w:val="22"/>
              </w:rPr>
              <w:t xml:space="preserve">【活動指標】　</w:t>
            </w:r>
            <w:r w:rsidR="00590632">
              <w:rPr>
                <w:rFonts w:ascii="ＭＳ Ｐ明朝" w:eastAsia="ＭＳ Ｐ明朝" w:hAnsi="ＭＳ Ｐ明朝"/>
                <w:sz w:val="22"/>
                <w:szCs w:val="22"/>
              </w:rPr>
              <w:t>(1)10名以上　(2)</w:t>
            </w:r>
            <w:r w:rsidRPr="00263FE5">
              <w:rPr>
                <w:rFonts w:ascii="ＭＳ Ｐ明朝" w:eastAsia="ＭＳ Ｐ明朝" w:hAnsi="ＭＳ Ｐ明朝"/>
                <w:sz w:val="22"/>
                <w:szCs w:val="22"/>
              </w:rPr>
              <w:t>年2回</w:t>
            </w:r>
          </w:p>
        </w:tc>
        <w:tc>
          <w:tcPr>
            <w:tcW w:w="3774" w:type="dxa"/>
            <w:tcBorders>
              <w:top w:val="single" w:sz="4" w:space="0" w:color="auto"/>
              <w:left w:val="single" w:sz="4" w:space="0" w:color="auto"/>
              <w:right w:val="single" w:sz="4" w:space="0" w:color="auto"/>
            </w:tcBorders>
            <w:shd w:val="clear" w:color="auto" w:fill="auto"/>
            <w:vAlign w:val="center"/>
          </w:tcPr>
          <w:p w:rsidR="002B4B4D" w:rsidRDefault="002B4B4D" w:rsidP="00800DFF">
            <w:pPr>
              <w:widowControl/>
              <w:jc w:val="left"/>
              <w:rPr>
                <w:rFonts w:ascii="ＭＳ Ｐ明朝" w:eastAsia="ＭＳ Ｐ明朝" w:hAnsi="ＭＳ Ｐ明朝"/>
                <w:sz w:val="18"/>
                <w:szCs w:val="18"/>
              </w:rPr>
            </w:pPr>
          </w:p>
          <w:p w:rsidR="007449A6" w:rsidRPr="005F1C6A" w:rsidRDefault="007449A6" w:rsidP="00800DFF">
            <w:pPr>
              <w:widowControl/>
              <w:jc w:val="left"/>
              <w:rPr>
                <w:rFonts w:ascii="ＭＳ Ｐ明朝" w:eastAsia="ＭＳ Ｐ明朝" w:hAnsi="ＭＳ Ｐ明朝"/>
                <w:sz w:val="18"/>
                <w:szCs w:val="18"/>
              </w:rPr>
            </w:pPr>
          </w:p>
        </w:tc>
        <w:tc>
          <w:tcPr>
            <w:tcW w:w="620" w:type="dxa"/>
            <w:tcBorders>
              <w:top w:val="single" w:sz="4" w:space="0" w:color="auto"/>
              <w:left w:val="single" w:sz="4" w:space="0" w:color="auto"/>
              <w:right w:val="single" w:sz="4" w:space="0" w:color="auto"/>
            </w:tcBorders>
            <w:shd w:val="clear" w:color="auto" w:fill="auto"/>
          </w:tcPr>
          <w:p w:rsidR="002B4B4D" w:rsidRDefault="002B4B4D" w:rsidP="00B025D2">
            <w:pPr>
              <w:widowControl/>
              <w:jc w:val="left"/>
              <w:rPr>
                <w:rFonts w:ascii="ＭＳ Ｐ明朝" w:eastAsia="ＭＳ Ｐ明朝" w:hAnsi="ＭＳ Ｐ明朝"/>
                <w:sz w:val="22"/>
                <w:szCs w:val="22"/>
              </w:rPr>
            </w:pPr>
          </w:p>
          <w:p w:rsidR="007B5593" w:rsidRPr="009073F6" w:rsidRDefault="007B5593" w:rsidP="00D2474B">
            <w:pPr>
              <w:widowControl/>
              <w:rPr>
                <w:rFonts w:ascii="ＭＳ Ｐ明朝" w:eastAsia="ＭＳ Ｐ明朝" w:hAnsi="ＭＳ Ｐ明朝"/>
                <w:sz w:val="22"/>
                <w:szCs w:val="22"/>
              </w:rPr>
            </w:pPr>
          </w:p>
        </w:tc>
      </w:tr>
      <w:tr w:rsidR="002B4B4D" w:rsidRPr="001E74D2" w:rsidTr="00800DFF">
        <w:trPr>
          <w:trHeight w:val="1331"/>
        </w:trPr>
        <w:tc>
          <w:tcPr>
            <w:tcW w:w="1470" w:type="dxa"/>
            <w:tcBorders>
              <w:top w:val="single" w:sz="4" w:space="0" w:color="auto"/>
              <w:left w:val="single" w:sz="4" w:space="0" w:color="auto"/>
              <w:bottom w:val="single" w:sz="4" w:space="0" w:color="auto"/>
            </w:tcBorders>
            <w:shd w:val="clear" w:color="auto" w:fill="auto"/>
            <w:vAlign w:val="center"/>
          </w:tcPr>
          <w:p w:rsidR="002B4B4D" w:rsidRDefault="002B4B4D" w:rsidP="002B4B4D">
            <w:pPr>
              <w:ind w:right="-108"/>
              <w:jc w:val="left"/>
              <w:rPr>
                <w:rFonts w:ascii="ＭＳ Ｐ明朝" w:eastAsia="ＭＳ Ｐ明朝" w:hAnsi="ＭＳ Ｐ明朝"/>
                <w:sz w:val="22"/>
                <w:szCs w:val="22"/>
              </w:rPr>
            </w:pPr>
          </w:p>
          <w:p w:rsidR="002B4B4D" w:rsidRDefault="002B4B4D" w:rsidP="003B63E5">
            <w:pPr>
              <w:ind w:leftChars="-51" w:left="-107" w:right="-108" w:firstLineChars="49" w:firstLine="108"/>
              <w:jc w:val="left"/>
              <w:rPr>
                <w:rFonts w:ascii="ＭＳ Ｐ明朝" w:eastAsia="ＭＳ Ｐ明朝" w:hAnsi="ＭＳ Ｐ明朝"/>
                <w:sz w:val="22"/>
                <w:szCs w:val="22"/>
              </w:rPr>
            </w:pPr>
            <w:r>
              <w:rPr>
                <w:rFonts w:ascii="ＭＳ Ｐ明朝" w:eastAsia="ＭＳ Ｐ明朝" w:hAnsi="ＭＳ Ｐ明朝" w:hint="eastAsia"/>
                <w:sz w:val="22"/>
                <w:szCs w:val="22"/>
              </w:rPr>
              <w:t>情報提供</w:t>
            </w:r>
          </w:p>
          <w:p w:rsidR="002B4B4D" w:rsidRDefault="002B4B4D" w:rsidP="002B4B4D">
            <w:pPr>
              <w:ind w:right="-108"/>
              <w:jc w:val="left"/>
              <w:rPr>
                <w:rFonts w:ascii="ＭＳ Ｐ明朝" w:eastAsia="ＭＳ Ｐ明朝" w:hAnsi="ＭＳ Ｐ明朝"/>
                <w:sz w:val="22"/>
                <w:szCs w:val="22"/>
              </w:rPr>
            </w:pPr>
          </w:p>
        </w:tc>
        <w:tc>
          <w:tcPr>
            <w:tcW w:w="4626" w:type="dxa"/>
            <w:tcBorders>
              <w:top w:val="single" w:sz="4" w:space="0" w:color="auto"/>
              <w:left w:val="single" w:sz="4" w:space="0" w:color="auto"/>
              <w:bottom w:val="single" w:sz="4" w:space="0" w:color="auto"/>
            </w:tcBorders>
            <w:shd w:val="clear" w:color="auto" w:fill="auto"/>
            <w:vAlign w:val="center"/>
          </w:tcPr>
          <w:p w:rsidR="002B4B4D" w:rsidRPr="00263FE5" w:rsidRDefault="002B4B4D" w:rsidP="00AD2597">
            <w:pPr>
              <w:ind w:right="72"/>
              <w:rPr>
                <w:rFonts w:ascii="ＭＳ Ｐ明朝" w:eastAsia="ＭＳ Ｐ明朝" w:hAnsi="ＭＳ Ｐ明朝"/>
                <w:sz w:val="22"/>
                <w:szCs w:val="22"/>
              </w:rPr>
            </w:pPr>
            <w:r w:rsidRPr="00263FE5">
              <w:rPr>
                <w:rFonts w:ascii="ＭＳ Ｐ明朝" w:eastAsia="ＭＳ Ｐ明朝" w:hAnsi="ＭＳ Ｐ明朝" w:hint="eastAsia"/>
                <w:sz w:val="22"/>
                <w:szCs w:val="22"/>
              </w:rPr>
              <w:t>(1)授業、学校行事等の公開</w:t>
            </w:r>
          </w:p>
          <w:p w:rsidR="002B4B4D" w:rsidRPr="00263FE5" w:rsidRDefault="002B4B4D" w:rsidP="00AD2597">
            <w:pPr>
              <w:ind w:right="72"/>
              <w:rPr>
                <w:rFonts w:ascii="ＭＳ Ｐ明朝" w:eastAsia="ＭＳ Ｐ明朝" w:hAnsi="ＭＳ Ｐ明朝"/>
                <w:sz w:val="22"/>
                <w:szCs w:val="22"/>
              </w:rPr>
            </w:pPr>
            <w:r w:rsidRPr="00263FE5">
              <w:rPr>
                <w:rFonts w:ascii="ＭＳ Ｐ明朝" w:eastAsia="ＭＳ Ｐ明朝" w:hAnsi="ＭＳ Ｐ明朝" w:hint="eastAsia"/>
                <w:sz w:val="22"/>
                <w:szCs w:val="22"/>
              </w:rPr>
              <w:t>【活動指標】　年3回以上</w:t>
            </w:r>
          </w:p>
          <w:p w:rsidR="002B4B4D" w:rsidRPr="00263FE5" w:rsidRDefault="002B4B4D" w:rsidP="00AD2597">
            <w:pPr>
              <w:ind w:right="72"/>
              <w:rPr>
                <w:rFonts w:ascii="ＭＳ Ｐ明朝" w:eastAsia="ＭＳ Ｐ明朝" w:hAnsi="ＭＳ Ｐ明朝"/>
                <w:sz w:val="22"/>
                <w:szCs w:val="22"/>
              </w:rPr>
            </w:pPr>
            <w:r w:rsidRPr="00263FE5">
              <w:rPr>
                <w:rFonts w:ascii="ＭＳ Ｐ明朝" w:eastAsia="ＭＳ Ｐ明朝" w:hAnsi="ＭＳ Ｐ明朝" w:hint="eastAsia"/>
                <w:sz w:val="22"/>
                <w:szCs w:val="22"/>
              </w:rPr>
              <w:t xml:space="preserve">【成果指標】　</w:t>
            </w:r>
            <w:r w:rsidR="00687A7C" w:rsidRPr="00263FE5">
              <w:rPr>
                <w:rFonts w:ascii="ＭＳ Ｐ明朝" w:eastAsia="ＭＳ Ｐ明朝" w:hAnsi="ＭＳ Ｐ明朝" w:hint="eastAsia"/>
                <w:sz w:val="22"/>
                <w:szCs w:val="22"/>
              </w:rPr>
              <w:t xml:space="preserve">参加者アンケート等での検証　</w:t>
            </w:r>
          </w:p>
        </w:tc>
        <w:tc>
          <w:tcPr>
            <w:tcW w:w="3774" w:type="dxa"/>
            <w:tcBorders>
              <w:left w:val="single" w:sz="4" w:space="0" w:color="auto"/>
              <w:right w:val="single" w:sz="4" w:space="0" w:color="auto"/>
            </w:tcBorders>
            <w:shd w:val="clear" w:color="auto" w:fill="auto"/>
            <w:vAlign w:val="center"/>
          </w:tcPr>
          <w:p w:rsidR="00800DFF" w:rsidRPr="00800DFF" w:rsidRDefault="00800DFF" w:rsidP="007449A6">
            <w:pPr>
              <w:rPr>
                <w:rFonts w:ascii="ＭＳ Ｐ明朝" w:eastAsia="ＭＳ Ｐ明朝" w:hAnsi="ＭＳ Ｐ明朝"/>
                <w:sz w:val="18"/>
                <w:szCs w:val="18"/>
              </w:rPr>
            </w:pPr>
          </w:p>
        </w:tc>
        <w:tc>
          <w:tcPr>
            <w:tcW w:w="620" w:type="dxa"/>
            <w:tcBorders>
              <w:left w:val="single" w:sz="4" w:space="0" w:color="auto"/>
              <w:right w:val="single" w:sz="4" w:space="0" w:color="auto"/>
            </w:tcBorders>
            <w:shd w:val="clear" w:color="auto" w:fill="auto"/>
          </w:tcPr>
          <w:p w:rsidR="002B4B4D" w:rsidRPr="00800DFF" w:rsidRDefault="002B4B4D" w:rsidP="00B025D2">
            <w:pPr>
              <w:widowControl/>
              <w:jc w:val="left"/>
              <w:rPr>
                <w:rFonts w:ascii="ＭＳ Ｐ明朝" w:eastAsia="ＭＳ Ｐ明朝" w:hAnsi="ＭＳ Ｐ明朝"/>
                <w:sz w:val="22"/>
                <w:szCs w:val="22"/>
              </w:rPr>
            </w:pPr>
          </w:p>
        </w:tc>
      </w:tr>
      <w:tr w:rsidR="002B4B4D" w:rsidRPr="001E74D2" w:rsidTr="00D2474B">
        <w:trPr>
          <w:trHeight w:val="1033"/>
        </w:trPr>
        <w:tc>
          <w:tcPr>
            <w:tcW w:w="1470" w:type="dxa"/>
            <w:tcBorders>
              <w:top w:val="single" w:sz="4" w:space="0" w:color="auto"/>
              <w:left w:val="single" w:sz="4" w:space="0" w:color="auto"/>
              <w:bottom w:val="single" w:sz="4" w:space="0" w:color="auto"/>
            </w:tcBorders>
            <w:shd w:val="clear" w:color="auto" w:fill="auto"/>
            <w:vAlign w:val="center"/>
          </w:tcPr>
          <w:p w:rsidR="002B4B4D" w:rsidRDefault="002B4B4D" w:rsidP="002B4B4D">
            <w:pPr>
              <w:ind w:leftChars="-51" w:left="-107" w:right="-108" w:firstLineChars="49" w:firstLine="108"/>
              <w:jc w:val="left"/>
              <w:rPr>
                <w:rFonts w:ascii="ＭＳ Ｐ明朝" w:eastAsia="ＭＳ Ｐ明朝" w:hAnsi="ＭＳ Ｐ明朝"/>
                <w:sz w:val="22"/>
                <w:szCs w:val="22"/>
              </w:rPr>
            </w:pPr>
            <w:r>
              <w:rPr>
                <w:rFonts w:ascii="ＭＳ Ｐ明朝" w:eastAsia="ＭＳ Ｐ明朝" w:hAnsi="ＭＳ Ｐ明朝"/>
                <w:sz w:val="22"/>
                <w:szCs w:val="22"/>
              </w:rPr>
              <w:t>地域との連携</w:t>
            </w:r>
          </w:p>
        </w:tc>
        <w:tc>
          <w:tcPr>
            <w:tcW w:w="4626" w:type="dxa"/>
            <w:tcBorders>
              <w:top w:val="single" w:sz="4" w:space="0" w:color="auto"/>
              <w:left w:val="single" w:sz="4" w:space="0" w:color="auto"/>
              <w:bottom w:val="single" w:sz="4" w:space="0" w:color="auto"/>
            </w:tcBorders>
            <w:shd w:val="clear" w:color="auto" w:fill="auto"/>
            <w:vAlign w:val="center"/>
          </w:tcPr>
          <w:p w:rsidR="002B4B4D" w:rsidRPr="00263FE5" w:rsidRDefault="002B4B4D" w:rsidP="00AD2597">
            <w:pPr>
              <w:ind w:right="72"/>
              <w:rPr>
                <w:rFonts w:ascii="ＭＳ Ｐ明朝" w:eastAsia="ＭＳ Ｐ明朝" w:hAnsi="ＭＳ Ｐ明朝"/>
                <w:sz w:val="22"/>
                <w:szCs w:val="22"/>
              </w:rPr>
            </w:pPr>
            <w:r w:rsidRPr="00263FE5">
              <w:rPr>
                <w:rFonts w:ascii="ＭＳ Ｐ明朝" w:eastAsia="ＭＳ Ｐ明朝" w:hAnsi="ＭＳ Ｐ明朝" w:hint="eastAsia"/>
                <w:sz w:val="22"/>
                <w:szCs w:val="22"/>
              </w:rPr>
              <w:t>(1)地域行事等への参加</w:t>
            </w:r>
          </w:p>
          <w:p w:rsidR="002E0CC2" w:rsidRDefault="002B4B4D" w:rsidP="002E0CC2">
            <w:pPr>
              <w:ind w:right="72"/>
              <w:rPr>
                <w:rFonts w:ascii="ＭＳ Ｐ明朝" w:eastAsia="ＭＳ Ｐ明朝" w:hAnsi="ＭＳ Ｐ明朝"/>
                <w:sz w:val="22"/>
                <w:szCs w:val="22"/>
              </w:rPr>
            </w:pPr>
            <w:r w:rsidRPr="00263FE5">
              <w:rPr>
                <w:rFonts w:ascii="ＭＳ Ｐ明朝" w:eastAsia="ＭＳ Ｐ明朝" w:hAnsi="ＭＳ Ｐ明朝" w:hint="eastAsia"/>
                <w:sz w:val="22"/>
                <w:szCs w:val="22"/>
              </w:rPr>
              <w:t>【活動指標】</w:t>
            </w:r>
            <w:r w:rsidR="00687A7C" w:rsidRPr="00263FE5">
              <w:rPr>
                <w:rFonts w:ascii="ＭＳ Ｐ明朝" w:eastAsia="ＭＳ Ｐ明朝" w:hAnsi="ＭＳ Ｐ明朝" w:hint="eastAsia"/>
                <w:sz w:val="22"/>
                <w:szCs w:val="22"/>
              </w:rPr>
              <w:t xml:space="preserve">　</w:t>
            </w:r>
          </w:p>
          <w:p w:rsidR="002B4B4D" w:rsidRPr="00263FE5" w:rsidRDefault="002E0CC2" w:rsidP="002E0CC2">
            <w:pPr>
              <w:ind w:right="72"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授業での校外学習、部活動を含むすべての取り組みで、</w:t>
            </w:r>
            <w:r w:rsidR="002B4B4D" w:rsidRPr="00263FE5">
              <w:rPr>
                <w:rFonts w:ascii="ＭＳ Ｐ明朝" w:eastAsia="ＭＳ Ｐ明朝" w:hAnsi="ＭＳ Ｐ明朝" w:hint="eastAsia"/>
                <w:sz w:val="22"/>
                <w:szCs w:val="22"/>
              </w:rPr>
              <w:t>実施</w:t>
            </w:r>
            <w:r w:rsidR="00E0527D">
              <w:rPr>
                <w:rFonts w:ascii="ＭＳ Ｐ明朝" w:eastAsia="ＭＳ Ｐ明朝" w:hAnsi="ＭＳ Ｐ明朝" w:hint="eastAsia"/>
                <w:sz w:val="22"/>
                <w:szCs w:val="22"/>
              </w:rPr>
              <w:t>５</w:t>
            </w:r>
            <w:r w:rsidR="002B4B4D" w:rsidRPr="00263FE5">
              <w:rPr>
                <w:rFonts w:ascii="ＭＳ Ｐ明朝" w:eastAsia="ＭＳ Ｐ明朝" w:hAnsi="ＭＳ Ｐ明朝" w:hint="eastAsia"/>
                <w:sz w:val="22"/>
                <w:szCs w:val="22"/>
              </w:rPr>
              <w:t>回以上</w:t>
            </w:r>
          </w:p>
        </w:tc>
        <w:tc>
          <w:tcPr>
            <w:tcW w:w="3774" w:type="dxa"/>
            <w:tcBorders>
              <w:left w:val="single" w:sz="4" w:space="0" w:color="auto"/>
              <w:right w:val="single" w:sz="4" w:space="0" w:color="auto"/>
            </w:tcBorders>
            <w:shd w:val="clear" w:color="auto" w:fill="auto"/>
            <w:vAlign w:val="center"/>
          </w:tcPr>
          <w:p w:rsidR="002B4B4D" w:rsidRPr="005F1C6A" w:rsidRDefault="002B4B4D" w:rsidP="00800DFF">
            <w:pPr>
              <w:widowControl/>
              <w:jc w:val="left"/>
              <w:rPr>
                <w:rFonts w:ascii="ＭＳ Ｐ明朝" w:eastAsia="ＭＳ Ｐ明朝" w:hAnsi="ＭＳ Ｐ明朝"/>
                <w:sz w:val="18"/>
                <w:szCs w:val="18"/>
              </w:rPr>
            </w:pPr>
          </w:p>
        </w:tc>
        <w:tc>
          <w:tcPr>
            <w:tcW w:w="620" w:type="dxa"/>
            <w:tcBorders>
              <w:left w:val="single" w:sz="4" w:space="0" w:color="auto"/>
              <w:right w:val="single" w:sz="4" w:space="0" w:color="auto"/>
            </w:tcBorders>
            <w:shd w:val="clear" w:color="auto" w:fill="auto"/>
            <w:vAlign w:val="center"/>
          </w:tcPr>
          <w:p w:rsidR="00D2474B" w:rsidRPr="009073F6" w:rsidRDefault="00D2474B" w:rsidP="00D2474B">
            <w:pPr>
              <w:widowControl/>
              <w:jc w:val="center"/>
              <w:rPr>
                <w:rFonts w:ascii="ＭＳ Ｐ明朝" w:eastAsia="ＭＳ Ｐ明朝" w:hAnsi="ＭＳ Ｐ明朝"/>
                <w:sz w:val="22"/>
                <w:szCs w:val="22"/>
              </w:rPr>
            </w:pPr>
            <w:r>
              <w:rPr>
                <w:rFonts w:ascii="ＭＳ Ｐ明朝" w:eastAsia="ＭＳ Ｐ明朝" w:hAnsi="ＭＳ Ｐ明朝" w:hint="eastAsia"/>
                <w:sz w:val="22"/>
                <w:szCs w:val="22"/>
              </w:rPr>
              <w:t>◎</w:t>
            </w:r>
          </w:p>
        </w:tc>
      </w:tr>
      <w:tr w:rsidR="002B4B4D" w:rsidRPr="001E74D2" w:rsidTr="00800DFF">
        <w:trPr>
          <w:trHeight w:val="1289"/>
        </w:trPr>
        <w:tc>
          <w:tcPr>
            <w:tcW w:w="1470" w:type="dxa"/>
            <w:tcBorders>
              <w:top w:val="single" w:sz="4" w:space="0" w:color="auto"/>
              <w:left w:val="single" w:sz="4" w:space="0" w:color="auto"/>
              <w:bottom w:val="single" w:sz="4" w:space="0" w:color="auto"/>
            </w:tcBorders>
            <w:shd w:val="clear" w:color="auto" w:fill="auto"/>
            <w:vAlign w:val="center"/>
          </w:tcPr>
          <w:p w:rsidR="002B4B4D" w:rsidRDefault="002B4B4D" w:rsidP="003B63E5">
            <w:pPr>
              <w:ind w:leftChars="-51" w:left="-107" w:right="-108" w:firstLineChars="49" w:firstLine="108"/>
              <w:jc w:val="left"/>
              <w:rPr>
                <w:rFonts w:ascii="ＭＳ Ｐ明朝" w:eastAsia="ＭＳ Ｐ明朝" w:hAnsi="ＭＳ Ｐ明朝"/>
                <w:sz w:val="22"/>
                <w:szCs w:val="22"/>
              </w:rPr>
            </w:pPr>
            <w:r>
              <w:rPr>
                <w:rFonts w:ascii="ＭＳ Ｐ明朝" w:eastAsia="ＭＳ Ｐ明朝" w:hAnsi="ＭＳ Ｐ明朝"/>
                <w:sz w:val="22"/>
                <w:szCs w:val="22"/>
              </w:rPr>
              <w:t>総勤務時間の</w:t>
            </w:r>
          </w:p>
          <w:p w:rsidR="002B4B4D" w:rsidRDefault="002B4B4D" w:rsidP="002B4B4D">
            <w:pPr>
              <w:ind w:leftChars="-51" w:left="-107" w:right="-108" w:firstLineChars="49" w:firstLine="108"/>
              <w:jc w:val="left"/>
              <w:rPr>
                <w:rFonts w:ascii="ＭＳ Ｐ明朝" w:eastAsia="ＭＳ Ｐ明朝" w:hAnsi="ＭＳ Ｐ明朝"/>
                <w:sz w:val="22"/>
                <w:szCs w:val="22"/>
              </w:rPr>
            </w:pPr>
            <w:r>
              <w:rPr>
                <w:rFonts w:ascii="ＭＳ Ｐ明朝" w:eastAsia="ＭＳ Ｐ明朝" w:hAnsi="ＭＳ Ｐ明朝"/>
                <w:sz w:val="22"/>
                <w:szCs w:val="22"/>
              </w:rPr>
              <w:t>縮減</w:t>
            </w:r>
          </w:p>
        </w:tc>
        <w:tc>
          <w:tcPr>
            <w:tcW w:w="4626" w:type="dxa"/>
            <w:tcBorders>
              <w:top w:val="single" w:sz="4" w:space="0" w:color="auto"/>
              <w:left w:val="single" w:sz="4" w:space="0" w:color="auto"/>
              <w:bottom w:val="single" w:sz="4" w:space="0" w:color="auto"/>
            </w:tcBorders>
            <w:shd w:val="clear" w:color="auto" w:fill="auto"/>
            <w:vAlign w:val="center"/>
          </w:tcPr>
          <w:p w:rsidR="002B4B4D" w:rsidRDefault="002B4B4D" w:rsidP="00AD2597">
            <w:pPr>
              <w:ind w:right="72"/>
              <w:rPr>
                <w:sz w:val="22"/>
                <w:szCs w:val="22"/>
              </w:rPr>
            </w:pPr>
            <w:r>
              <w:rPr>
                <w:rFonts w:hint="eastAsia"/>
              </w:rPr>
              <w:t>(</w:t>
            </w:r>
            <w:r w:rsidRPr="00263FE5">
              <w:rPr>
                <w:rFonts w:hint="eastAsia"/>
                <w:sz w:val="22"/>
                <w:szCs w:val="22"/>
              </w:rPr>
              <w:t>1</w:t>
            </w:r>
            <w:r w:rsidR="00590632">
              <w:rPr>
                <w:rFonts w:hint="eastAsia"/>
                <w:sz w:val="22"/>
                <w:szCs w:val="22"/>
              </w:rPr>
              <w:t>)</w:t>
            </w:r>
            <w:r w:rsidR="00590632" w:rsidRPr="00263FE5">
              <w:rPr>
                <w:rFonts w:hint="eastAsia"/>
                <w:sz w:val="22"/>
                <w:szCs w:val="22"/>
              </w:rPr>
              <w:t>年次有給</w:t>
            </w:r>
            <w:r w:rsidR="00590632">
              <w:rPr>
                <w:rFonts w:hint="eastAsia"/>
                <w:sz w:val="22"/>
                <w:szCs w:val="22"/>
              </w:rPr>
              <w:t>休暇取得</w:t>
            </w:r>
            <w:r w:rsidR="002E0CC2">
              <w:rPr>
                <w:rFonts w:hint="eastAsia"/>
                <w:sz w:val="22"/>
                <w:szCs w:val="22"/>
              </w:rPr>
              <w:t>日数の増加</w:t>
            </w:r>
          </w:p>
          <w:p w:rsidR="00DE70CF" w:rsidRPr="00263FE5" w:rsidRDefault="00DE70CF" w:rsidP="00AD2597">
            <w:pPr>
              <w:ind w:right="72"/>
              <w:rPr>
                <w:sz w:val="22"/>
                <w:szCs w:val="22"/>
              </w:rPr>
            </w:pPr>
            <w:r>
              <w:rPr>
                <w:rFonts w:hint="eastAsia"/>
                <w:sz w:val="22"/>
                <w:szCs w:val="22"/>
              </w:rPr>
              <w:t>(2)</w:t>
            </w:r>
            <w:r>
              <w:rPr>
                <w:rFonts w:hint="eastAsia"/>
                <w:sz w:val="22"/>
                <w:szCs w:val="22"/>
              </w:rPr>
              <w:t xml:space="preserve">時間外労働時間　</w:t>
            </w:r>
            <w:r>
              <w:rPr>
                <w:rFonts w:hint="eastAsia"/>
                <w:sz w:val="22"/>
                <w:szCs w:val="22"/>
              </w:rPr>
              <w:t>15%</w:t>
            </w:r>
            <w:r>
              <w:rPr>
                <w:rFonts w:hint="eastAsia"/>
                <w:sz w:val="22"/>
                <w:szCs w:val="22"/>
              </w:rPr>
              <w:t>削減</w:t>
            </w:r>
          </w:p>
          <w:p w:rsidR="00590632" w:rsidRDefault="00DE70CF" w:rsidP="00590632">
            <w:pPr>
              <w:ind w:left="220" w:right="72" w:hangingChars="100" w:hanging="220"/>
              <w:rPr>
                <w:sz w:val="22"/>
                <w:szCs w:val="22"/>
              </w:rPr>
            </w:pPr>
            <w:r>
              <w:rPr>
                <w:rFonts w:hint="eastAsia"/>
                <w:sz w:val="22"/>
                <w:szCs w:val="22"/>
              </w:rPr>
              <w:t>(3</w:t>
            </w:r>
            <w:r w:rsidR="002B4B4D" w:rsidRPr="00263FE5">
              <w:rPr>
                <w:rFonts w:hint="eastAsia"/>
                <w:sz w:val="22"/>
                <w:szCs w:val="22"/>
              </w:rPr>
              <w:t>)</w:t>
            </w:r>
            <w:r w:rsidR="00590632">
              <w:rPr>
                <w:rFonts w:hint="eastAsia"/>
                <w:sz w:val="22"/>
                <w:szCs w:val="22"/>
              </w:rPr>
              <w:t>夏期休暇及び元気・回復休暇の完全取得</w:t>
            </w:r>
          </w:p>
          <w:p w:rsidR="00590632" w:rsidRPr="00590632" w:rsidRDefault="00DE70CF" w:rsidP="00590632">
            <w:pPr>
              <w:ind w:left="220" w:right="72" w:hangingChars="100" w:hanging="220"/>
              <w:rPr>
                <w:sz w:val="22"/>
                <w:szCs w:val="22"/>
              </w:rPr>
            </w:pPr>
            <w:r>
              <w:rPr>
                <w:rFonts w:hint="eastAsia"/>
                <w:sz w:val="22"/>
                <w:szCs w:val="22"/>
              </w:rPr>
              <w:t>(4</w:t>
            </w:r>
            <w:r w:rsidR="00590632">
              <w:rPr>
                <w:rFonts w:hint="eastAsia"/>
                <w:sz w:val="22"/>
                <w:szCs w:val="22"/>
              </w:rPr>
              <w:t>)</w:t>
            </w:r>
            <w:r w:rsidR="00590632">
              <w:rPr>
                <w:rFonts w:hint="eastAsia"/>
                <w:sz w:val="22"/>
                <w:szCs w:val="22"/>
              </w:rPr>
              <w:t>月</w:t>
            </w:r>
            <w:r w:rsidR="00590632">
              <w:rPr>
                <w:rFonts w:hint="eastAsia"/>
                <w:sz w:val="22"/>
                <w:szCs w:val="22"/>
              </w:rPr>
              <w:t>1</w:t>
            </w:r>
            <w:r w:rsidR="00590632">
              <w:rPr>
                <w:rFonts w:hint="eastAsia"/>
                <w:sz w:val="22"/>
                <w:szCs w:val="22"/>
              </w:rPr>
              <w:t>回の定時退校日実施</w:t>
            </w:r>
            <w:r>
              <w:rPr>
                <w:rFonts w:hint="eastAsia"/>
                <w:sz w:val="22"/>
                <w:szCs w:val="22"/>
              </w:rPr>
              <w:t>（</w:t>
            </w:r>
            <w:r>
              <w:rPr>
                <w:rFonts w:hint="eastAsia"/>
                <w:sz w:val="22"/>
                <w:szCs w:val="22"/>
              </w:rPr>
              <w:t>7</w:t>
            </w:r>
            <w:r>
              <w:rPr>
                <w:rFonts w:hint="eastAsia"/>
                <w:sz w:val="22"/>
                <w:szCs w:val="22"/>
              </w:rPr>
              <w:t>月から）</w:t>
            </w:r>
          </w:p>
          <w:p w:rsidR="00590632" w:rsidRDefault="00DE70CF" w:rsidP="00590632">
            <w:pPr>
              <w:ind w:left="220" w:right="72" w:hangingChars="100" w:hanging="220"/>
              <w:rPr>
                <w:sz w:val="22"/>
                <w:szCs w:val="22"/>
              </w:rPr>
            </w:pPr>
            <w:r>
              <w:rPr>
                <w:rFonts w:hint="eastAsia"/>
                <w:sz w:val="22"/>
                <w:szCs w:val="22"/>
              </w:rPr>
              <w:t>(5</w:t>
            </w:r>
            <w:r w:rsidR="00590632">
              <w:rPr>
                <w:rFonts w:hint="eastAsia"/>
                <w:sz w:val="22"/>
                <w:szCs w:val="22"/>
              </w:rPr>
              <w:t>)</w:t>
            </w:r>
            <w:r w:rsidR="00590632">
              <w:rPr>
                <w:rFonts w:hint="eastAsia"/>
                <w:sz w:val="22"/>
                <w:szCs w:val="22"/>
              </w:rPr>
              <w:t>部活動の週</w:t>
            </w:r>
            <w:r w:rsidR="00590632">
              <w:rPr>
                <w:rFonts w:hint="eastAsia"/>
                <w:sz w:val="22"/>
                <w:szCs w:val="22"/>
              </w:rPr>
              <w:t>1</w:t>
            </w:r>
            <w:r w:rsidR="00590632">
              <w:rPr>
                <w:rFonts w:hint="eastAsia"/>
                <w:sz w:val="22"/>
                <w:szCs w:val="22"/>
              </w:rPr>
              <w:t>回休養日の</w:t>
            </w:r>
            <w:r w:rsidR="002E0CC2">
              <w:rPr>
                <w:rFonts w:hint="eastAsia"/>
                <w:sz w:val="22"/>
                <w:szCs w:val="22"/>
              </w:rPr>
              <w:t>設定</w:t>
            </w:r>
            <w:r w:rsidR="00590632">
              <w:rPr>
                <w:rFonts w:hint="eastAsia"/>
                <w:sz w:val="22"/>
                <w:szCs w:val="22"/>
              </w:rPr>
              <w:t>(7</w:t>
            </w:r>
            <w:r w:rsidR="00590632">
              <w:rPr>
                <w:rFonts w:hint="eastAsia"/>
                <w:sz w:val="22"/>
                <w:szCs w:val="22"/>
              </w:rPr>
              <w:t>月から</w:t>
            </w:r>
            <w:r w:rsidR="00590632">
              <w:rPr>
                <w:rFonts w:hint="eastAsia"/>
                <w:sz w:val="22"/>
                <w:szCs w:val="22"/>
              </w:rPr>
              <w:t>)</w:t>
            </w:r>
          </w:p>
          <w:p w:rsidR="002E0CC2" w:rsidRDefault="00DE70CF" w:rsidP="00590632">
            <w:pPr>
              <w:ind w:right="72"/>
              <w:rPr>
                <w:rFonts w:ascii="ＭＳ Ｐ明朝" w:eastAsia="ＭＳ Ｐ明朝" w:hAnsi="ＭＳ Ｐ明朝"/>
                <w:sz w:val="22"/>
                <w:szCs w:val="22"/>
              </w:rPr>
            </w:pPr>
            <w:r>
              <w:rPr>
                <w:rFonts w:ascii="ＭＳ Ｐ明朝" w:eastAsia="ＭＳ Ｐ明朝" w:hAnsi="ＭＳ Ｐ明朝" w:hint="eastAsia"/>
                <w:sz w:val="22"/>
                <w:szCs w:val="22"/>
              </w:rPr>
              <w:t>【成果指標】</w:t>
            </w:r>
          </w:p>
          <w:p w:rsidR="00590632" w:rsidRDefault="002E0CC2" w:rsidP="00590632">
            <w:pPr>
              <w:ind w:right="72"/>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590632">
              <w:rPr>
                <w:rFonts w:ascii="ＭＳ Ｐ明朝" w:eastAsia="ＭＳ Ｐ明朝" w:hAnsi="ＭＳ Ｐ明朝" w:hint="eastAsia"/>
                <w:sz w:val="22"/>
                <w:szCs w:val="22"/>
              </w:rPr>
              <w:t>(1)</w:t>
            </w:r>
            <w:r>
              <w:rPr>
                <w:rFonts w:ascii="ＭＳ Ｐ明朝" w:eastAsia="ＭＳ Ｐ明朝" w:hAnsi="ＭＳ Ｐ明朝" w:hint="eastAsia"/>
                <w:sz w:val="22"/>
                <w:szCs w:val="22"/>
              </w:rPr>
              <w:t xml:space="preserve"> </w:t>
            </w:r>
            <w:r w:rsidR="00DE70CF">
              <w:rPr>
                <w:rFonts w:ascii="ＭＳ Ｐ明朝" w:eastAsia="ＭＳ Ｐ明朝" w:hAnsi="ＭＳ Ｐ明朝" w:hint="eastAsia"/>
                <w:sz w:val="22"/>
                <w:szCs w:val="22"/>
              </w:rPr>
              <w:t>昨年度</w:t>
            </w:r>
            <w:r>
              <w:rPr>
                <w:rFonts w:ascii="ＭＳ Ｐ明朝" w:eastAsia="ＭＳ Ｐ明朝" w:hAnsi="ＭＳ Ｐ明朝" w:hint="eastAsia"/>
                <w:sz w:val="22"/>
                <w:szCs w:val="22"/>
              </w:rPr>
              <w:t>取得日数より1日増</w:t>
            </w:r>
          </w:p>
          <w:p w:rsidR="00DE70CF" w:rsidRDefault="00DE70CF" w:rsidP="00DE70CF">
            <w:pPr>
              <w:ind w:right="72" w:firstLineChars="50" w:firstLine="110"/>
              <w:rPr>
                <w:rFonts w:ascii="ＭＳ Ｐ明朝" w:eastAsia="ＭＳ Ｐ明朝" w:hAnsi="ＭＳ Ｐ明朝"/>
                <w:sz w:val="22"/>
                <w:szCs w:val="22"/>
              </w:rPr>
            </w:pPr>
            <w:r>
              <w:rPr>
                <w:rFonts w:ascii="ＭＳ Ｐ明朝" w:eastAsia="ＭＳ Ｐ明朝" w:hAnsi="ＭＳ Ｐ明朝" w:hint="eastAsia"/>
                <w:sz w:val="22"/>
                <w:szCs w:val="22"/>
              </w:rPr>
              <w:t>(4</w:t>
            </w:r>
            <w:r w:rsidR="00590632">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達成率100％</w:t>
            </w:r>
          </w:p>
          <w:p w:rsidR="00DE70CF" w:rsidRPr="002E0CC2" w:rsidRDefault="00DE70CF" w:rsidP="00DE70CF">
            <w:pPr>
              <w:ind w:right="72" w:firstLineChars="50" w:firstLine="110"/>
              <w:rPr>
                <w:rFonts w:ascii="ＭＳ Ｐ明朝" w:eastAsia="ＭＳ Ｐ明朝" w:hAnsi="ＭＳ Ｐ明朝"/>
                <w:sz w:val="22"/>
                <w:szCs w:val="22"/>
              </w:rPr>
            </w:pPr>
            <w:r>
              <w:rPr>
                <w:rFonts w:ascii="ＭＳ Ｐ明朝" w:eastAsia="ＭＳ Ｐ明朝" w:hAnsi="ＭＳ Ｐ明朝" w:hint="eastAsia"/>
                <w:sz w:val="22"/>
                <w:szCs w:val="22"/>
              </w:rPr>
              <w:t>(5</w:t>
            </w:r>
            <w:r w:rsidR="002E0CC2">
              <w:rPr>
                <w:rFonts w:ascii="ＭＳ Ｐ明朝" w:eastAsia="ＭＳ Ｐ明朝" w:hAnsi="ＭＳ Ｐ明朝" w:hint="eastAsia"/>
                <w:sz w:val="22"/>
                <w:szCs w:val="22"/>
              </w:rPr>
              <w:t>)　休養日設定</w:t>
            </w:r>
            <w:r w:rsidR="00993E6B">
              <w:rPr>
                <w:rFonts w:ascii="ＭＳ Ｐ明朝" w:eastAsia="ＭＳ Ｐ明朝" w:hAnsi="ＭＳ Ｐ明朝" w:hint="eastAsia"/>
                <w:sz w:val="22"/>
                <w:szCs w:val="22"/>
              </w:rPr>
              <w:t>100%</w:t>
            </w:r>
            <w:r w:rsidR="002E0CC2">
              <w:rPr>
                <w:rFonts w:ascii="ＭＳ Ｐ明朝" w:eastAsia="ＭＳ Ｐ明朝" w:hAnsi="ＭＳ Ｐ明朝" w:hint="eastAsia"/>
                <w:sz w:val="22"/>
                <w:szCs w:val="22"/>
              </w:rPr>
              <w:t>・実施率</w:t>
            </w:r>
            <w:r w:rsidR="00993E6B">
              <w:rPr>
                <w:rFonts w:ascii="ＭＳ Ｐ明朝" w:eastAsia="ＭＳ Ｐ明朝" w:hAnsi="ＭＳ Ｐ明朝" w:hint="eastAsia"/>
                <w:sz w:val="22"/>
                <w:szCs w:val="22"/>
              </w:rPr>
              <w:t>95</w:t>
            </w:r>
            <w:r w:rsidR="002E0CC2">
              <w:rPr>
                <w:rFonts w:ascii="ＭＳ Ｐ明朝" w:eastAsia="ＭＳ Ｐ明朝" w:hAnsi="ＭＳ Ｐ明朝" w:hint="eastAsia"/>
                <w:sz w:val="22"/>
                <w:szCs w:val="22"/>
              </w:rPr>
              <w:t>％</w:t>
            </w:r>
            <w:r w:rsidR="00FD2CB7">
              <w:rPr>
                <w:rFonts w:ascii="ＭＳ Ｐ明朝" w:eastAsia="ＭＳ Ｐ明朝" w:hAnsi="ＭＳ Ｐ明朝" w:hint="eastAsia"/>
                <w:sz w:val="22"/>
                <w:szCs w:val="22"/>
              </w:rPr>
              <w:t>以上</w:t>
            </w:r>
          </w:p>
        </w:tc>
        <w:tc>
          <w:tcPr>
            <w:tcW w:w="3774" w:type="dxa"/>
            <w:tcBorders>
              <w:left w:val="single" w:sz="4" w:space="0" w:color="auto"/>
              <w:bottom w:val="single" w:sz="4" w:space="0" w:color="auto"/>
              <w:right w:val="single" w:sz="4" w:space="0" w:color="auto"/>
            </w:tcBorders>
            <w:shd w:val="clear" w:color="auto" w:fill="auto"/>
            <w:vAlign w:val="center"/>
          </w:tcPr>
          <w:p w:rsidR="00682A33" w:rsidRPr="005F1C6A" w:rsidRDefault="00682A33" w:rsidP="00682A33">
            <w:pPr>
              <w:widowControl/>
              <w:jc w:val="left"/>
              <w:rPr>
                <w:rFonts w:ascii="ＭＳ Ｐ明朝" w:eastAsia="ＭＳ Ｐ明朝" w:hAnsi="ＭＳ Ｐ明朝"/>
                <w:sz w:val="18"/>
                <w:szCs w:val="18"/>
              </w:rPr>
            </w:pPr>
          </w:p>
        </w:tc>
        <w:tc>
          <w:tcPr>
            <w:tcW w:w="620" w:type="dxa"/>
            <w:tcBorders>
              <w:left w:val="single" w:sz="4" w:space="0" w:color="auto"/>
              <w:bottom w:val="single" w:sz="4" w:space="0" w:color="auto"/>
              <w:right w:val="single" w:sz="4" w:space="0" w:color="auto"/>
            </w:tcBorders>
            <w:shd w:val="clear" w:color="auto" w:fill="auto"/>
            <w:vAlign w:val="center"/>
          </w:tcPr>
          <w:p w:rsidR="002B4B4D" w:rsidRPr="009073F6" w:rsidRDefault="007B5593" w:rsidP="007B5593">
            <w:pPr>
              <w:widowControl/>
              <w:jc w:val="center"/>
              <w:rPr>
                <w:rFonts w:ascii="ＭＳ Ｐ明朝" w:eastAsia="ＭＳ Ｐ明朝" w:hAnsi="ＭＳ Ｐ明朝"/>
                <w:sz w:val="22"/>
                <w:szCs w:val="22"/>
              </w:rPr>
            </w:pPr>
            <w:r>
              <w:rPr>
                <w:rFonts w:ascii="ＭＳ Ｐ明朝" w:eastAsia="ＭＳ Ｐ明朝" w:hAnsi="ＭＳ Ｐ明朝"/>
                <w:sz w:val="22"/>
                <w:szCs w:val="22"/>
              </w:rPr>
              <w:t>※</w:t>
            </w:r>
          </w:p>
        </w:tc>
      </w:tr>
      <w:tr w:rsidR="00EB7A49" w:rsidRPr="001E74D2" w:rsidTr="002B24DB">
        <w:trPr>
          <w:trHeight w:val="494"/>
        </w:trPr>
        <w:tc>
          <w:tcPr>
            <w:tcW w:w="10490" w:type="dxa"/>
            <w:gridSpan w:val="4"/>
            <w:tcBorders>
              <w:top w:val="single" w:sz="4" w:space="0" w:color="FFFFFF" w:themeColor="background1"/>
              <w:left w:val="single" w:sz="4" w:space="0" w:color="auto"/>
              <w:bottom w:val="single" w:sz="4" w:space="0" w:color="FFFFFF" w:themeColor="background1"/>
              <w:right w:val="single" w:sz="4" w:space="0" w:color="auto"/>
            </w:tcBorders>
            <w:shd w:val="clear" w:color="auto" w:fill="7F7F7F" w:themeFill="text1" w:themeFillTint="80"/>
            <w:vAlign w:val="center"/>
          </w:tcPr>
          <w:p w:rsidR="00EB7A49" w:rsidRPr="009B5104" w:rsidRDefault="00EB7A49" w:rsidP="00202FA6">
            <w:pPr>
              <w:ind w:right="72"/>
              <w:jc w:val="center"/>
              <w:rPr>
                <w:rFonts w:ascii="ＭＳ 明朝" w:hAnsi="ＭＳ 明朝"/>
                <w:sz w:val="20"/>
                <w:szCs w:val="20"/>
              </w:rPr>
            </w:pPr>
            <w:r>
              <w:rPr>
                <w:rFonts w:ascii="ＭＳ ゴシック" w:eastAsia="ＭＳ ゴシック" w:hAnsi="ＭＳ ゴシック" w:hint="eastAsia"/>
                <w:color w:val="FFFFFF"/>
                <w:sz w:val="22"/>
                <w:szCs w:val="22"/>
              </w:rPr>
              <w:t>改善課題</w:t>
            </w:r>
          </w:p>
        </w:tc>
      </w:tr>
      <w:tr w:rsidR="00EB7A49" w:rsidRPr="001E74D2" w:rsidTr="003C6AE2">
        <w:trPr>
          <w:trHeight w:val="857"/>
        </w:trPr>
        <w:tc>
          <w:tcPr>
            <w:tcW w:w="10490" w:type="dxa"/>
            <w:gridSpan w:val="4"/>
            <w:tcBorders>
              <w:top w:val="single" w:sz="4" w:space="0" w:color="FFFFFF" w:themeColor="background1"/>
              <w:left w:val="single" w:sz="4" w:space="0" w:color="auto"/>
              <w:bottom w:val="single" w:sz="4" w:space="0" w:color="auto"/>
            </w:tcBorders>
            <w:shd w:val="clear" w:color="auto" w:fill="auto"/>
            <w:vAlign w:val="center"/>
          </w:tcPr>
          <w:p w:rsidR="00EB7A49" w:rsidRPr="00C109A6" w:rsidRDefault="00EB7A49" w:rsidP="003C6AE2">
            <w:pPr>
              <w:ind w:right="72"/>
              <w:jc w:val="left"/>
              <w:rPr>
                <w:rFonts w:asciiTheme="minorEastAsia" w:eastAsiaTheme="minorEastAsia" w:hAnsiTheme="minorEastAsia"/>
                <w:sz w:val="22"/>
                <w:szCs w:val="22"/>
              </w:rPr>
            </w:pPr>
          </w:p>
        </w:tc>
      </w:tr>
    </w:tbl>
    <w:p w:rsidR="00820FFC" w:rsidRDefault="00820FFC" w:rsidP="00CB3443">
      <w:pPr>
        <w:ind w:right="840"/>
        <w:rPr>
          <w:rFonts w:ascii="ＭＳ ゴシック" w:eastAsia="ＭＳ ゴシック" w:hAnsi="ＭＳ ゴシック"/>
          <w:sz w:val="22"/>
          <w:szCs w:val="22"/>
        </w:rPr>
      </w:pPr>
    </w:p>
    <w:p w:rsidR="00CB3443" w:rsidRDefault="00713895" w:rsidP="00CB3443">
      <w:pPr>
        <w:ind w:right="840"/>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00CB3443">
        <w:rPr>
          <w:rFonts w:ascii="ＭＳ ゴシック" w:eastAsia="ＭＳ ゴシック" w:hAnsi="ＭＳ ゴシック" w:hint="eastAsia"/>
          <w:sz w:val="22"/>
          <w:szCs w:val="22"/>
        </w:rPr>
        <w:t xml:space="preserve">　</w:t>
      </w:r>
      <w:r w:rsidR="00CB3443" w:rsidRPr="00BC7F47">
        <w:rPr>
          <w:rFonts w:ascii="ＭＳ ゴシック" w:eastAsia="ＭＳ ゴシック" w:hAnsi="ＭＳ ゴシック" w:hint="eastAsia"/>
          <w:sz w:val="22"/>
          <w:szCs w:val="22"/>
        </w:rPr>
        <w:t>学校関係者評価</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8871"/>
      </w:tblGrid>
      <w:tr w:rsidR="00CB3443" w:rsidRPr="001710F7" w:rsidTr="00DE70CF">
        <w:trPr>
          <w:trHeight w:val="1121"/>
        </w:trPr>
        <w:tc>
          <w:tcPr>
            <w:tcW w:w="1619" w:type="dxa"/>
            <w:tcBorders>
              <w:left w:val="single" w:sz="4" w:space="0" w:color="auto"/>
              <w:bottom w:val="single" w:sz="4" w:space="0" w:color="auto"/>
            </w:tcBorders>
            <w:shd w:val="clear" w:color="auto" w:fill="7F7F7F" w:themeFill="text1" w:themeFillTint="80"/>
            <w:vAlign w:val="center"/>
          </w:tcPr>
          <w:p w:rsidR="00E60E5F" w:rsidRPr="00E60E5F" w:rsidRDefault="00275B12" w:rsidP="00D4332A">
            <w:pPr>
              <w:ind w:leftChars="-31" w:left="-7" w:rightChars="-20" w:right="-42" w:hangingChars="28" w:hanging="58"/>
              <w:rPr>
                <w:rFonts w:ascii="ＭＳ ゴシック" w:eastAsia="ＭＳ ゴシック" w:hAnsi="ＭＳ ゴシック"/>
                <w:color w:val="FFFFFF"/>
                <w:spacing w:val="-6"/>
                <w:sz w:val="22"/>
                <w:szCs w:val="22"/>
              </w:rPr>
            </w:pPr>
            <w:r w:rsidRPr="00E60E5F">
              <w:rPr>
                <w:rFonts w:ascii="ＭＳ ゴシック" w:eastAsia="ＭＳ ゴシック" w:hAnsi="ＭＳ ゴシック" w:hint="eastAsia"/>
                <w:color w:val="FFFFFF"/>
                <w:spacing w:val="-6"/>
                <w:sz w:val="22"/>
                <w:szCs w:val="22"/>
              </w:rPr>
              <w:t>明らかになった</w:t>
            </w:r>
          </w:p>
          <w:p w:rsidR="00CB3443" w:rsidRPr="00E60E5F" w:rsidRDefault="00275B12" w:rsidP="00D4332A">
            <w:pPr>
              <w:ind w:leftChars="-32" w:left="-67" w:rightChars="-20" w:right="-42" w:firstLine="1"/>
              <w:jc w:val="left"/>
              <w:rPr>
                <w:rFonts w:ascii="ＭＳ ゴシック" w:eastAsia="ＭＳ ゴシック" w:hAnsi="ＭＳ ゴシック"/>
                <w:color w:val="FFFFFF"/>
                <w:spacing w:val="-6"/>
                <w:sz w:val="22"/>
                <w:szCs w:val="22"/>
              </w:rPr>
            </w:pPr>
            <w:r w:rsidRPr="00E60E5F">
              <w:rPr>
                <w:rFonts w:ascii="ＭＳ ゴシック" w:eastAsia="ＭＳ ゴシック" w:hAnsi="ＭＳ ゴシック" w:hint="eastAsia"/>
                <w:color w:val="FFFFFF"/>
                <w:spacing w:val="-6"/>
                <w:sz w:val="22"/>
                <w:szCs w:val="22"/>
              </w:rPr>
              <w:t>改善課題</w:t>
            </w:r>
            <w:r w:rsidR="00D4332A">
              <w:rPr>
                <w:rFonts w:ascii="ＭＳ ゴシック" w:eastAsia="ＭＳ ゴシック" w:hAnsi="ＭＳ ゴシック" w:hint="eastAsia"/>
                <w:color w:val="FFFFFF"/>
                <w:spacing w:val="-6"/>
                <w:sz w:val="22"/>
                <w:szCs w:val="22"/>
              </w:rPr>
              <w:t>と次へ</w:t>
            </w:r>
            <w:r w:rsidR="00202FA6" w:rsidRPr="00E60E5F">
              <w:rPr>
                <w:rFonts w:ascii="ＭＳ ゴシック" w:eastAsia="ＭＳ ゴシック" w:hAnsi="ＭＳ ゴシック" w:hint="eastAsia"/>
                <w:color w:val="FFFFFF"/>
                <w:spacing w:val="-6"/>
                <w:sz w:val="22"/>
                <w:szCs w:val="22"/>
              </w:rPr>
              <w:t>の取組方向</w:t>
            </w:r>
          </w:p>
        </w:tc>
        <w:tc>
          <w:tcPr>
            <w:tcW w:w="8871" w:type="dxa"/>
            <w:tcBorders>
              <w:left w:val="single" w:sz="4" w:space="0" w:color="auto"/>
              <w:bottom w:val="single" w:sz="4" w:space="0" w:color="auto"/>
            </w:tcBorders>
            <w:shd w:val="clear" w:color="auto" w:fill="auto"/>
            <w:vAlign w:val="center"/>
          </w:tcPr>
          <w:p w:rsidR="00275B12" w:rsidRPr="00566A89" w:rsidRDefault="00275B12" w:rsidP="0033210B">
            <w:pPr>
              <w:ind w:right="72"/>
              <w:rPr>
                <w:rFonts w:asciiTheme="minorEastAsia" w:eastAsiaTheme="minorEastAsia" w:hAnsiTheme="minorEastAsia"/>
                <w:b/>
                <w:sz w:val="22"/>
                <w:szCs w:val="22"/>
              </w:rPr>
            </w:pPr>
          </w:p>
        </w:tc>
      </w:tr>
    </w:tbl>
    <w:p w:rsidR="00820FFC" w:rsidRDefault="00820FFC" w:rsidP="00CB3443">
      <w:pPr>
        <w:ind w:right="840"/>
        <w:rPr>
          <w:rFonts w:ascii="ＭＳ ゴシック" w:eastAsia="ＭＳ ゴシック" w:hAnsi="ＭＳ ゴシック"/>
          <w:sz w:val="22"/>
          <w:szCs w:val="22"/>
        </w:rPr>
      </w:pPr>
    </w:p>
    <w:p w:rsidR="00CB3443" w:rsidRPr="00BC7F47" w:rsidRDefault="00713895" w:rsidP="00CB3443">
      <w:pPr>
        <w:ind w:right="840"/>
        <w:rPr>
          <w:rFonts w:ascii="ＭＳ ゴシック" w:eastAsia="ＭＳ ゴシック" w:hAnsi="ＭＳ ゴシック"/>
          <w:sz w:val="22"/>
          <w:szCs w:val="22"/>
        </w:rPr>
      </w:pPr>
      <w:r>
        <w:rPr>
          <w:rFonts w:ascii="ＭＳ ゴシック" w:eastAsia="ＭＳ ゴシック" w:hAnsi="ＭＳ ゴシック" w:hint="eastAsia"/>
          <w:sz w:val="22"/>
          <w:szCs w:val="22"/>
        </w:rPr>
        <w:t>６</w:t>
      </w:r>
      <w:r w:rsidR="00937904">
        <w:rPr>
          <w:rFonts w:ascii="ＭＳ ゴシック" w:eastAsia="ＭＳ ゴシック" w:hAnsi="ＭＳ ゴシック" w:hint="eastAsia"/>
          <w:sz w:val="22"/>
          <w:szCs w:val="22"/>
        </w:rPr>
        <w:t xml:space="preserve">　次年度に向けた改善策</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8871"/>
      </w:tblGrid>
      <w:tr w:rsidR="00CB3443" w:rsidRPr="000831B4" w:rsidTr="00DE70CF">
        <w:trPr>
          <w:trHeight w:val="963"/>
        </w:trPr>
        <w:tc>
          <w:tcPr>
            <w:tcW w:w="1619" w:type="dxa"/>
            <w:tcBorders>
              <w:top w:val="single" w:sz="4" w:space="0" w:color="auto"/>
              <w:left w:val="single" w:sz="4" w:space="0" w:color="auto"/>
              <w:bottom w:val="single" w:sz="4" w:space="0" w:color="FFFFFF" w:themeColor="background1"/>
              <w:right w:val="single" w:sz="4" w:space="0" w:color="auto"/>
            </w:tcBorders>
            <w:shd w:val="clear" w:color="auto" w:fill="7F7F7F" w:themeFill="text1" w:themeFillTint="80"/>
            <w:vAlign w:val="center"/>
          </w:tcPr>
          <w:p w:rsidR="00CB3443" w:rsidRPr="000831B4" w:rsidRDefault="00CB3443" w:rsidP="00CE49E1">
            <w:pPr>
              <w:spacing w:line="276" w:lineRule="auto"/>
              <w:ind w:right="72"/>
              <w:jc w:val="left"/>
              <w:rPr>
                <w:rFonts w:ascii="ＭＳ ゴシック" w:eastAsia="ＭＳ ゴシック" w:hAnsi="ＭＳ ゴシック"/>
                <w:color w:val="FFFFFF"/>
                <w:sz w:val="22"/>
                <w:szCs w:val="22"/>
              </w:rPr>
            </w:pPr>
            <w:r>
              <w:rPr>
                <w:rFonts w:ascii="ＭＳ ゴシック" w:eastAsia="ＭＳ ゴシック" w:hAnsi="ＭＳ ゴシック" w:hint="eastAsia"/>
                <w:color w:val="FFFFFF"/>
                <w:sz w:val="22"/>
                <w:szCs w:val="22"/>
              </w:rPr>
              <w:t>教育活動についての改善策</w:t>
            </w:r>
          </w:p>
        </w:tc>
        <w:tc>
          <w:tcPr>
            <w:tcW w:w="8871" w:type="dxa"/>
            <w:tcBorders>
              <w:left w:val="single" w:sz="4" w:space="0" w:color="auto"/>
              <w:bottom w:val="single" w:sz="4" w:space="0" w:color="auto"/>
            </w:tcBorders>
            <w:shd w:val="clear" w:color="auto" w:fill="auto"/>
            <w:vAlign w:val="center"/>
          </w:tcPr>
          <w:p w:rsidR="00CB3443" w:rsidRPr="003C6AE2" w:rsidRDefault="00CB3443" w:rsidP="00682A33">
            <w:pPr>
              <w:ind w:right="72"/>
              <w:jc w:val="left"/>
              <w:rPr>
                <w:rFonts w:asciiTheme="minorEastAsia" w:eastAsiaTheme="minorEastAsia" w:hAnsiTheme="minorEastAsia"/>
                <w:sz w:val="20"/>
                <w:szCs w:val="20"/>
              </w:rPr>
            </w:pPr>
          </w:p>
        </w:tc>
      </w:tr>
      <w:tr w:rsidR="00CB3443" w:rsidRPr="000831B4" w:rsidTr="00DE70CF">
        <w:trPr>
          <w:trHeight w:val="836"/>
        </w:trPr>
        <w:tc>
          <w:tcPr>
            <w:tcW w:w="1619" w:type="dxa"/>
            <w:tcBorders>
              <w:top w:val="single" w:sz="4" w:space="0" w:color="FFFFFF" w:themeColor="background1"/>
              <w:left w:val="single" w:sz="4" w:space="0" w:color="auto"/>
              <w:bottom w:val="single" w:sz="4" w:space="0" w:color="auto"/>
              <w:right w:val="single" w:sz="4" w:space="0" w:color="auto"/>
            </w:tcBorders>
            <w:shd w:val="clear" w:color="auto" w:fill="7F7F7F" w:themeFill="text1" w:themeFillTint="80"/>
            <w:vAlign w:val="center"/>
          </w:tcPr>
          <w:p w:rsidR="00CB3443" w:rsidRPr="000831B4" w:rsidRDefault="005D4ECC" w:rsidP="00CE49E1">
            <w:pPr>
              <w:ind w:right="72"/>
              <w:jc w:val="left"/>
              <w:rPr>
                <w:rFonts w:ascii="ＭＳ ゴシック" w:eastAsia="ＭＳ ゴシック" w:hAnsi="ＭＳ ゴシック"/>
                <w:color w:val="FFFFFF"/>
                <w:sz w:val="22"/>
                <w:szCs w:val="22"/>
              </w:rPr>
            </w:pPr>
            <w:r>
              <w:rPr>
                <w:rFonts w:ascii="ＭＳ ゴシック" w:eastAsia="ＭＳ ゴシック" w:hAnsi="ＭＳ ゴシック" w:hint="eastAsia"/>
                <w:color w:val="FFFFFF"/>
                <w:sz w:val="22"/>
                <w:szCs w:val="22"/>
              </w:rPr>
              <w:t>学校</w:t>
            </w:r>
            <w:r w:rsidR="00CB3443">
              <w:rPr>
                <w:rFonts w:ascii="ＭＳ ゴシック" w:eastAsia="ＭＳ ゴシック" w:hAnsi="ＭＳ ゴシック" w:hint="eastAsia"/>
                <w:color w:val="FFFFFF"/>
                <w:sz w:val="22"/>
                <w:szCs w:val="22"/>
              </w:rPr>
              <w:t>運営についての改善策</w:t>
            </w:r>
          </w:p>
        </w:tc>
        <w:tc>
          <w:tcPr>
            <w:tcW w:w="8871" w:type="dxa"/>
            <w:tcBorders>
              <w:left w:val="single" w:sz="4" w:space="0" w:color="auto"/>
              <w:bottom w:val="single" w:sz="4" w:space="0" w:color="auto"/>
            </w:tcBorders>
            <w:shd w:val="clear" w:color="auto" w:fill="auto"/>
            <w:vAlign w:val="center"/>
          </w:tcPr>
          <w:p w:rsidR="003C6AE2" w:rsidRPr="003C6AE2" w:rsidRDefault="003C6AE2" w:rsidP="00682A33">
            <w:pPr>
              <w:ind w:right="72"/>
              <w:jc w:val="left"/>
              <w:rPr>
                <w:rFonts w:asciiTheme="minorHAnsi" w:eastAsiaTheme="minorEastAsia" w:hAnsiTheme="minorHAnsi" w:cstheme="minorBidi"/>
                <w:sz w:val="20"/>
                <w:szCs w:val="20"/>
              </w:rPr>
            </w:pPr>
          </w:p>
        </w:tc>
      </w:tr>
    </w:tbl>
    <w:p w:rsidR="007B5593" w:rsidRDefault="007B5593" w:rsidP="007B5593">
      <w:pPr>
        <w:ind w:right="840"/>
        <w:rPr>
          <w:rFonts w:ascii="ＭＳ ゴシック" w:eastAsia="ＭＳ ゴシック" w:hAnsi="ＭＳ ゴシック"/>
          <w:sz w:val="22"/>
          <w:szCs w:val="22"/>
        </w:rPr>
      </w:pPr>
    </w:p>
    <w:sectPr w:rsidR="007B5593" w:rsidSect="007708A6">
      <w:footerReference w:type="first" r:id="rId9"/>
      <w:pgSz w:w="11906" w:h="16838" w:code="9"/>
      <w:pgMar w:top="568" w:right="720" w:bottom="567" w:left="720" w:header="170" w:footer="0" w:gutter="0"/>
      <w:pgNumType w:start="18"/>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9EA" w:rsidRDefault="004F19EA">
      <w:r>
        <w:separator/>
      </w:r>
    </w:p>
  </w:endnote>
  <w:endnote w:type="continuationSeparator" w:id="0">
    <w:p w:rsidR="004F19EA" w:rsidRDefault="004F1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SoeiKakugothicUB">
    <w:altName w:val="HGP創英角ｺﾞｼｯｸUB"/>
    <w:panose1 w:val="00000000000000000000"/>
    <w:charset w:val="00"/>
    <w:family w:val="swiss"/>
    <w:notTrueType/>
    <w:pitch w:val="default"/>
    <w:sig w:usb0="00000003" w:usb1="00000000" w:usb2="00000000" w:usb3="00000000" w:csb0="00000001"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601926"/>
      <w:docPartObj>
        <w:docPartGallery w:val="Page Numbers (Bottom of Page)"/>
        <w:docPartUnique/>
      </w:docPartObj>
    </w:sdtPr>
    <w:sdtEndPr/>
    <w:sdtContent>
      <w:p w:rsidR="00F40E58" w:rsidRDefault="00F40E58">
        <w:pPr>
          <w:pStyle w:val="a5"/>
          <w:jc w:val="center"/>
        </w:pPr>
        <w:r>
          <w:fldChar w:fldCharType="begin"/>
        </w:r>
        <w:r>
          <w:instrText>PAGE   \* MERGEFORMAT</w:instrText>
        </w:r>
        <w:r>
          <w:fldChar w:fldCharType="separate"/>
        </w:r>
        <w:r w:rsidRPr="00F40E58">
          <w:rPr>
            <w:noProof/>
            <w:lang w:val="ja-JP"/>
          </w:rPr>
          <w:t>1</w:t>
        </w:r>
        <w:r>
          <w:fldChar w:fldCharType="end"/>
        </w:r>
      </w:p>
    </w:sdtContent>
  </w:sdt>
  <w:p w:rsidR="00F40E58" w:rsidRDefault="00F40E5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9EA" w:rsidRDefault="004F19EA">
      <w:r>
        <w:separator/>
      </w:r>
    </w:p>
  </w:footnote>
  <w:footnote w:type="continuationSeparator" w:id="0">
    <w:p w:rsidR="004F19EA" w:rsidRDefault="004F19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66783"/>
    <w:multiLevelType w:val="hybridMultilevel"/>
    <w:tmpl w:val="596010E0"/>
    <w:lvl w:ilvl="0" w:tplc="C04A731C">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nsid w:val="26B95302"/>
    <w:multiLevelType w:val="hybridMultilevel"/>
    <w:tmpl w:val="12489C8C"/>
    <w:lvl w:ilvl="0" w:tplc="33AEFA1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ABF73C7"/>
    <w:multiLevelType w:val="hybridMultilevel"/>
    <w:tmpl w:val="81C4CC9C"/>
    <w:lvl w:ilvl="0" w:tplc="A462B68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66A04EB7"/>
    <w:multiLevelType w:val="hybridMultilevel"/>
    <w:tmpl w:val="4FBA2606"/>
    <w:lvl w:ilvl="0" w:tplc="36B8BB5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76240E0F"/>
    <w:multiLevelType w:val="hybridMultilevel"/>
    <w:tmpl w:val="B6045774"/>
    <w:lvl w:ilvl="0" w:tplc="C90095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C67"/>
    <w:rsid w:val="00006D4F"/>
    <w:rsid w:val="000122A2"/>
    <w:rsid w:val="00026C42"/>
    <w:rsid w:val="00032CC1"/>
    <w:rsid w:val="00033F29"/>
    <w:rsid w:val="000343B0"/>
    <w:rsid w:val="00040B47"/>
    <w:rsid w:val="00043B9A"/>
    <w:rsid w:val="00045A7E"/>
    <w:rsid w:val="0005470D"/>
    <w:rsid w:val="00056EE5"/>
    <w:rsid w:val="000578F0"/>
    <w:rsid w:val="000609A4"/>
    <w:rsid w:val="0006362F"/>
    <w:rsid w:val="0006369B"/>
    <w:rsid w:val="00063B7E"/>
    <w:rsid w:val="00064883"/>
    <w:rsid w:val="000653C1"/>
    <w:rsid w:val="000657D3"/>
    <w:rsid w:val="0006719F"/>
    <w:rsid w:val="00067901"/>
    <w:rsid w:val="000725C9"/>
    <w:rsid w:val="00073060"/>
    <w:rsid w:val="00076360"/>
    <w:rsid w:val="000831B4"/>
    <w:rsid w:val="00084D79"/>
    <w:rsid w:val="00092513"/>
    <w:rsid w:val="000961CB"/>
    <w:rsid w:val="000A233F"/>
    <w:rsid w:val="000A479A"/>
    <w:rsid w:val="000B0E57"/>
    <w:rsid w:val="000B6A5A"/>
    <w:rsid w:val="000D0D38"/>
    <w:rsid w:val="000D5149"/>
    <w:rsid w:val="000F2D3F"/>
    <w:rsid w:val="000F37F4"/>
    <w:rsid w:val="000F5393"/>
    <w:rsid w:val="000F5B8A"/>
    <w:rsid w:val="000F6BDD"/>
    <w:rsid w:val="00100753"/>
    <w:rsid w:val="001009D9"/>
    <w:rsid w:val="00104B45"/>
    <w:rsid w:val="00104CE7"/>
    <w:rsid w:val="00107A9C"/>
    <w:rsid w:val="0011073D"/>
    <w:rsid w:val="0012057C"/>
    <w:rsid w:val="00121D2E"/>
    <w:rsid w:val="0013237C"/>
    <w:rsid w:val="00136726"/>
    <w:rsid w:val="0014432D"/>
    <w:rsid w:val="00153CFD"/>
    <w:rsid w:val="001568D7"/>
    <w:rsid w:val="00157E36"/>
    <w:rsid w:val="00161DD0"/>
    <w:rsid w:val="001622C7"/>
    <w:rsid w:val="0016382A"/>
    <w:rsid w:val="00166493"/>
    <w:rsid w:val="00167C3A"/>
    <w:rsid w:val="001710F7"/>
    <w:rsid w:val="0017213D"/>
    <w:rsid w:val="0017314D"/>
    <w:rsid w:val="00174E5E"/>
    <w:rsid w:val="00177178"/>
    <w:rsid w:val="001773A9"/>
    <w:rsid w:val="00177ED7"/>
    <w:rsid w:val="00183C16"/>
    <w:rsid w:val="00184263"/>
    <w:rsid w:val="00185F63"/>
    <w:rsid w:val="00191729"/>
    <w:rsid w:val="001918AC"/>
    <w:rsid w:val="001A0198"/>
    <w:rsid w:val="001B55C7"/>
    <w:rsid w:val="001B7E66"/>
    <w:rsid w:val="001C4F3D"/>
    <w:rsid w:val="001D7C62"/>
    <w:rsid w:val="001E015A"/>
    <w:rsid w:val="001E74D2"/>
    <w:rsid w:val="001F32EE"/>
    <w:rsid w:val="001F7BD2"/>
    <w:rsid w:val="00202FA6"/>
    <w:rsid w:val="0020600B"/>
    <w:rsid w:val="00216E18"/>
    <w:rsid w:val="00224C4D"/>
    <w:rsid w:val="002254B2"/>
    <w:rsid w:val="002269BB"/>
    <w:rsid w:val="002337D2"/>
    <w:rsid w:val="002361F2"/>
    <w:rsid w:val="002368F3"/>
    <w:rsid w:val="00237CD8"/>
    <w:rsid w:val="002419E8"/>
    <w:rsid w:val="00242EF5"/>
    <w:rsid w:val="00243D53"/>
    <w:rsid w:val="00250055"/>
    <w:rsid w:val="00253E11"/>
    <w:rsid w:val="00263FE5"/>
    <w:rsid w:val="0027294E"/>
    <w:rsid w:val="00275B12"/>
    <w:rsid w:val="00283E82"/>
    <w:rsid w:val="002862FC"/>
    <w:rsid w:val="00296FDB"/>
    <w:rsid w:val="002976EB"/>
    <w:rsid w:val="002A6AED"/>
    <w:rsid w:val="002B24DB"/>
    <w:rsid w:val="002B4B4D"/>
    <w:rsid w:val="002C2858"/>
    <w:rsid w:val="002C68C0"/>
    <w:rsid w:val="002D0F61"/>
    <w:rsid w:val="002D533A"/>
    <w:rsid w:val="002D56DE"/>
    <w:rsid w:val="002E0CC2"/>
    <w:rsid w:val="002F0626"/>
    <w:rsid w:val="002F1C1E"/>
    <w:rsid w:val="002F6A7A"/>
    <w:rsid w:val="00300193"/>
    <w:rsid w:val="003008A7"/>
    <w:rsid w:val="00302EDE"/>
    <w:rsid w:val="00306DE4"/>
    <w:rsid w:val="003106DD"/>
    <w:rsid w:val="00312175"/>
    <w:rsid w:val="00322C40"/>
    <w:rsid w:val="00331311"/>
    <w:rsid w:val="0033210B"/>
    <w:rsid w:val="00337BD0"/>
    <w:rsid w:val="00343EA8"/>
    <w:rsid w:val="003451D3"/>
    <w:rsid w:val="00346F92"/>
    <w:rsid w:val="003513E5"/>
    <w:rsid w:val="003526C0"/>
    <w:rsid w:val="00355C57"/>
    <w:rsid w:val="00356727"/>
    <w:rsid w:val="00360AC0"/>
    <w:rsid w:val="00360C07"/>
    <w:rsid w:val="00367D6D"/>
    <w:rsid w:val="00380F95"/>
    <w:rsid w:val="00382E26"/>
    <w:rsid w:val="0038305C"/>
    <w:rsid w:val="00383A66"/>
    <w:rsid w:val="003943F8"/>
    <w:rsid w:val="00395B2C"/>
    <w:rsid w:val="003963FF"/>
    <w:rsid w:val="003B0B53"/>
    <w:rsid w:val="003B2E55"/>
    <w:rsid w:val="003B32E0"/>
    <w:rsid w:val="003B4A35"/>
    <w:rsid w:val="003B63E5"/>
    <w:rsid w:val="003B64AA"/>
    <w:rsid w:val="003C1B27"/>
    <w:rsid w:val="003C6AE2"/>
    <w:rsid w:val="003D6F4A"/>
    <w:rsid w:val="003E250C"/>
    <w:rsid w:val="003F0D47"/>
    <w:rsid w:val="003F3E94"/>
    <w:rsid w:val="003F5A1A"/>
    <w:rsid w:val="003F5A81"/>
    <w:rsid w:val="00400292"/>
    <w:rsid w:val="0040211F"/>
    <w:rsid w:val="004033DF"/>
    <w:rsid w:val="004048EB"/>
    <w:rsid w:val="004051C7"/>
    <w:rsid w:val="00410262"/>
    <w:rsid w:val="0041493C"/>
    <w:rsid w:val="0041498C"/>
    <w:rsid w:val="00421D2B"/>
    <w:rsid w:val="00430BC9"/>
    <w:rsid w:val="0043457B"/>
    <w:rsid w:val="00435588"/>
    <w:rsid w:val="0044078B"/>
    <w:rsid w:val="00452673"/>
    <w:rsid w:val="0045294E"/>
    <w:rsid w:val="00452F59"/>
    <w:rsid w:val="004629D0"/>
    <w:rsid w:val="00464BCD"/>
    <w:rsid w:val="00475560"/>
    <w:rsid w:val="00476A02"/>
    <w:rsid w:val="00476C13"/>
    <w:rsid w:val="00484880"/>
    <w:rsid w:val="00486B76"/>
    <w:rsid w:val="00487F01"/>
    <w:rsid w:val="00492E7A"/>
    <w:rsid w:val="004A0E8C"/>
    <w:rsid w:val="004A7C71"/>
    <w:rsid w:val="004B055D"/>
    <w:rsid w:val="004B0585"/>
    <w:rsid w:val="004B088B"/>
    <w:rsid w:val="004B0A4C"/>
    <w:rsid w:val="004B1C41"/>
    <w:rsid w:val="004B29A3"/>
    <w:rsid w:val="004C47AD"/>
    <w:rsid w:val="004C5553"/>
    <w:rsid w:val="004D01CF"/>
    <w:rsid w:val="004F0C22"/>
    <w:rsid w:val="004F19EA"/>
    <w:rsid w:val="004F68EB"/>
    <w:rsid w:val="004F6FBE"/>
    <w:rsid w:val="0050069F"/>
    <w:rsid w:val="005021D5"/>
    <w:rsid w:val="00503C79"/>
    <w:rsid w:val="0050709C"/>
    <w:rsid w:val="00507352"/>
    <w:rsid w:val="00515DB4"/>
    <w:rsid w:val="00522D7E"/>
    <w:rsid w:val="00526472"/>
    <w:rsid w:val="005365C2"/>
    <w:rsid w:val="00537AE3"/>
    <w:rsid w:val="0054088E"/>
    <w:rsid w:val="00544B53"/>
    <w:rsid w:val="00545427"/>
    <w:rsid w:val="00551AD7"/>
    <w:rsid w:val="005553B4"/>
    <w:rsid w:val="0055783C"/>
    <w:rsid w:val="00566A89"/>
    <w:rsid w:val="00567435"/>
    <w:rsid w:val="005677B7"/>
    <w:rsid w:val="00570F3D"/>
    <w:rsid w:val="00575E42"/>
    <w:rsid w:val="00583053"/>
    <w:rsid w:val="0058305C"/>
    <w:rsid w:val="00585C09"/>
    <w:rsid w:val="00590632"/>
    <w:rsid w:val="0059119A"/>
    <w:rsid w:val="00595F62"/>
    <w:rsid w:val="005A22E0"/>
    <w:rsid w:val="005B0C8D"/>
    <w:rsid w:val="005B1A6D"/>
    <w:rsid w:val="005B4E74"/>
    <w:rsid w:val="005B7DC9"/>
    <w:rsid w:val="005C1673"/>
    <w:rsid w:val="005D4ECC"/>
    <w:rsid w:val="005E1675"/>
    <w:rsid w:val="005E1F0F"/>
    <w:rsid w:val="005E5D53"/>
    <w:rsid w:val="005F0A4E"/>
    <w:rsid w:val="005F1C6A"/>
    <w:rsid w:val="005F7308"/>
    <w:rsid w:val="005F777F"/>
    <w:rsid w:val="00600FDB"/>
    <w:rsid w:val="00603AC0"/>
    <w:rsid w:val="00617025"/>
    <w:rsid w:val="0061783C"/>
    <w:rsid w:val="006211B8"/>
    <w:rsid w:val="006242A4"/>
    <w:rsid w:val="00625802"/>
    <w:rsid w:val="00630D8C"/>
    <w:rsid w:val="00637613"/>
    <w:rsid w:val="00640610"/>
    <w:rsid w:val="00645BBA"/>
    <w:rsid w:val="006519A3"/>
    <w:rsid w:val="006538C8"/>
    <w:rsid w:val="0065400C"/>
    <w:rsid w:val="00657F5C"/>
    <w:rsid w:val="0066049E"/>
    <w:rsid w:val="006628EE"/>
    <w:rsid w:val="00663ACD"/>
    <w:rsid w:val="00667862"/>
    <w:rsid w:val="00670B0B"/>
    <w:rsid w:val="00673700"/>
    <w:rsid w:val="00682A33"/>
    <w:rsid w:val="00685603"/>
    <w:rsid w:val="006870A8"/>
    <w:rsid w:val="006878E3"/>
    <w:rsid w:val="00687A7C"/>
    <w:rsid w:val="006916F8"/>
    <w:rsid w:val="00693333"/>
    <w:rsid w:val="00693517"/>
    <w:rsid w:val="006947FA"/>
    <w:rsid w:val="00696DCB"/>
    <w:rsid w:val="006A1A63"/>
    <w:rsid w:val="006A2400"/>
    <w:rsid w:val="006A3646"/>
    <w:rsid w:val="006B2F2F"/>
    <w:rsid w:val="006B6AD1"/>
    <w:rsid w:val="006B735C"/>
    <w:rsid w:val="006E02C3"/>
    <w:rsid w:val="006E1B5E"/>
    <w:rsid w:val="006E2E94"/>
    <w:rsid w:val="006E3706"/>
    <w:rsid w:val="006E645E"/>
    <w:rsid w:val="006E77D5"/>
    <w:rsid w:val="006F53BE"/>
    <w:rsid w:val="006F69C5"/>
    <w:rsid w:val="007018EB"/>
    <w:rsid w:val="007038DF"/>
    <w:rsid w:val="00704387"/>
    <w:rsid w:val="0070639D"/>
    <w:rsid w:val="00707278"/>
    <w:rsid w:val="007115F3"/>
    <w:rsid w:val="00713895"/>
    <w:rsid w:val="007221F3"/>
    <w:rsid w:val="0073379C"/>
    <w:rsid w:val="00734810"/>
    <w:rsid w:val="007414FD"/>
    <w:rsid w:val="007449A6"/>
    <w:rsid w:val="00753054"/>
    <w:rsid w:val="007612D1"/>
    <w:rsid w:val="0076326F"/>
    <w:rsid w:val="00765EF7"/>
    <w:rsid w:val="0076630B"/>
    <w:rsid w:val="007708A6"/>
    <w:rsid w:val="007819AD"/>
    <w:rsid w:val="00783CDB"/>
    <w:rsid w:val="007A1EED"/>
    <w:rsid w:val="007A3971"/>
    <w:rsid w:val="007A402F"/>
    <w:rsid w:val="007B510B"/>
    <w:rsid w:val="007B52B1"/>
    <w:rsid w:val="007B5593"/>
    <w:rsid w:val="007D1C93"/>
    <w:rsid w:val="007D1F4A"/>
    <w:rsid w:val="007D4FCA"/>
    <w:rsid w:val="007D7FFA"/>
    <w:rsid w:val="007E71CC"/>
    <w:rsid w:val="007F4741"/>
    <w:rsid w:val="007F579F"/>
    <w:rsid w:val="007F57BE"/>
    <w:rsid w:val="00800DFF"/>
    <w:rsid w:val="00802769"/>
    <w:rsid w:val="00803E5C"/>
    <w:rsid w:val="0080667D"/>
    <w:rsid w:val="00810729"/>
    <w:rsid w:val="008121CC"/>
    <w:rsid w:val="00812EDB"/>
    <w:rsid w:val="0081320D"/>
    <w:rsid w:val="00820FFC"/>
    <w:rsid w:val="00827C18"/>
    <w:rsid w:val="00840D0A"/>
    <w:rsid w:val="0084301D"/>
    <w:rsid w:val="00846112"/>
    <w:rsid w:val="00852126"/>
    <w:rsid w:val="0085564B"/>
    <w:rsid w:val="00856FDB"/>
    <w:rsid w:val="00863100"/>
    <w:rsid w:val="00867E93"/>
    <w:rsid w:val="00871553"/>
    <w:rsid w:val="00887E42"/>
    <w:rsid w:val="008915DD"/>
    <w:rsid w:val="00893F1F"/>
    <w:rsid w:val="008974FE"/>
    <w:rsid w:val="008C3187"/>
    <w:rsid w:val="008C59EF"/>
    <w:rsid w:val="008C5CC9"/>
    <w:rsid w:val="008D3247"/>
    <w:rsid w:val="008D4A3F"/>
    <w:rsid w:val="008E075D"/>
    <w:rsid w:val="008E22CB"/>
    <w:rsid w:val="008E2688"/>
    <w:rsid w:val="008E3996"/>
    <w:rsid w:val="008E6170"/>
    <w:rsid w:val="008F34BE"/>
    <w:rsid w:val="008F4269"/>
    <w:rsid w:val="00901EBE"/>
    <w:rsid w:val="00931473"/>
    <w:rsid w:val="00937904"/>
    <w:rsid w:val="00945346"/>
    <w:rsid w:val="009505C9"/>
    <w:rsid w:val="00952316"/>
    <w:rsid w:val="00955912"/>
    <w:rsid w:val="009706AD"/>
    <w:rsid w:val="00983E66"/>
    <w:rsid w:val="0098515C"/>
    <w:rsid w:val="009861A7"/>
    <w:rsid w:val="0098749D"/>
    <w:rsid w:val="00990A77"/>
    <w:rsid w:val="009913F0"/>
    <w:rsid w:val="00993E6B"/>
    <w:rsid w:val="009944D8"/>
    <w:rsid w:val="00995C10"/>
    <w:rsid w:val="009A262B"/>
    <w:rsid w:val="009A297D"/>
    <w:rsid w:val="009B5104"/>
    <w:rsid w:val="009B6547"/>
    <w:rsid w:val="009B710C"/>
    <w:rsid w:val="009C199B"/>
    <w:rsid w:val="009D1EB3"/>
    <w:rsid w:val="009E1C36"/>
    <w:rsid w:val="009E2B71"/>
    <w:rsid w:val="009F49DD"/>
    <w:rsid w:val="009F4A3D"/>
    <w:rsid w:val="00A04F63"/>
    <w:rsid w:val="00A05320"/>
    <w:rsid w:val="00A05C8F"/>
    <w:rsid w:val="00A06282"/>
    <w:rsid w:val="00A10C96"/>
    <w:rsid w:val="00A176D4"/>
    <w:rsid w:val="00A17BDA"/>
    <w:rsid w:val="00A2291C"/>
    <w:rsid w:val="00A242B7"/>
    <w:rsid w:val="00A2513B"/>
    <w:rsid w:val="00A35A5E"/>
    <w:rsid w:val="00A50426"/>
    <w:rsid w:val="00A55D11"/>
    <w:rsid w:val="00A577E6"/>
    <w:rsid w:val="00A607F8"/>
    <w:rsid w:val="00A616FE"/>
    <w:rsid w:val="00A64D44"/>
    <w:rsid w:val="00A6545F"/>
    <w:rsid w:val="00A77D83"/>
    <w:rsid w:val="00A859D4"/>
    <w:rsid w:val="00AA19EE"/>
    <w:rsid w:val="00AA327A"/>
    <w:rsid w:val="00AA531E"/>
    <w:rsid w:val="00AA61D4"/>
    <w:rsid w:val="00AA7105"/>
    <w:rsid w:val="00AB14D7"/>
    <w:rsid w:val="00AB1A7A"/>
    <w:rsid w:val="00AB6CBB"/>
    <w:rsid w:val="00AC5AF3"/>
    <w:rsid w:val="00AC6B05"/>
    <w:rsid w:val="00AD2597"/>
    <w:rsid w:val="00AD3947"/>
    <w:rsid w:val="00AD3F6F"/>
    <w:rsid w:val="00AE66C0"/>
    <w:rsid w:val="00AF0105"/>
    <w:rsid w:val="00B02AA3"/>
    <w:rsid w:val="00B0454C"/>
    <w:rsid w:val="00B12F97"/>
    <w:rsid w:val="00B27FDA"/>
    <w:rsid w:val="00B31396"/>
    <w:rsid w:val="00B319EF"/>
    <w:rsid w:val="00B33777"/>
    <w:rsid w:val="00B3650E"/>
    <w:rsid w:val="00B40481"/>
    <w:rsid w:val="00B42210"/>
    <w:rsid w:val="00B44DCA"/>
    <w:rsid w:val="00B50744"/>
    <w:rsid w:val="00B532EC"/>
    <w:rsid w:val="00B56C4C"/>
    <w:rsid w:val="00B62AB0"/>
    <w:rsid w:val="00B67036"/>
    <w:rsid w:val="00B70FD1"/>
    <w:rsid w:val="00B97FC2"/>
    <w:rsid w:val="00BB1AF7"/>
    <w:rsid w:val="00BB1C4A"/>
    <w:rsid w:val="00BB5B49"/>
    <w:rsid w:val="00BC421D"/>
    <w:rsid w:val="00BC7F47"/>
    <w:rsid w:val="00BD3AD8"/>
    <w:rsid w:val="00BE04DE"/>
    <w:rsid w:val="00BE1A09"/>
    <w:rsid w:val="00BE1D3D"/>
    <w:rsid w:val="00BF16B7"/>
    <w:rsid w:val="00BF2315"/>
    <w:rsid w:val="00BF2F08"/>
    <w:rsid w:val="00BF53E1"/>
    <w:rsid w:val="00BF7281"/>
    <w:rsid w:val="00BF7D2C"/>
    <w:rsid w:val="00C00B7F"/>
    <w:rsid w:val="00C109A6"/>
    <w:rsid w:val="00C140F8"/>
    <w:rsid w:val="00C2188B"/>
    <w:rsid w:val="00C325EF"/>
    <w:rsid w:val="00C44EDD"/>
    <w:rsid w:val="00C70C72"/>
    <w:rsid w:val="00C77C77"/>
    <w:rsid w:val="00C8073A"/>
    <w:rsid w:val="00C83292"/>
    <w:rsid w:val="00C853CC"/>
    <w:rsid w:val="00C86141"/>
    <w:rsid w:val="00C87591"/>
    <w:rsid w:val="00C875CB"/>
    <w:rsid w:val="00C92928"/>
    <w:rsid w:val="00CA182E"/>
    <w:rsid w:val="00CA43C0"/>
    <w:rsid w:val="00CA702B"/>
    <w:rsid w:val="00CB3443"/>
    <w:rsid w:val="00CC0199"/>
    <w:rsid w:val="00CC0213"/>
    <w:rsid w:val="00CC0444"/>
    <w:rsid w:val="00CC49A9"/>
    <w:rsid w:val="00CC525B"/>
    <w:rsid w:val="00CD40EF"/>
    <w:rsid w:val="00CD4BA6"/>
    <w:rsid w:val="00CE5674"/>
    <w:rsid w:val="00CF060D"/>
    <w:rsid w:val="00CF186F"/>
    <w:rsid w:val="00D04C40"/>
    <w:rsid w:val="00D06C8B"/>
    <w:rsid w:val="00D11831"/>
    <w:rsid w:val="00D12794"/>
    <w:rsid w:val="00D13635"/>
    <w:rsid w:val="00D23633"/>
    <w:rsid w:val="00D2474B"/>
    <w:rsid w:val="00D32240"/>
    <w:rsid w:val="00D4006E"/>
    <w:rsid w:val="00D4332A"/>
    <w:rsid w:val="00D44439"/>
    <w:rsid w:val="00D44D1F"/>
    <w:rsid w:val="00D55E4D"/>
    <w:rsid w:val="00D560D4"/>
    <w:rsid w:val="00D56AF9"/>
    <w:rsid w:val="00D60331"/>
    <w:rsid w:val="00D70AC8"/>
    <w:rsid w:val="00D82437"/>
    <w:rsid w:val="00D85533"/>
    <w:rsid w:val="00D960A4"/>
    <w:rsid w:val="00DA7751"/>
    <w:rsid w:val="00DB0C85"/>
    <w:rsid w:val="00DB130C"/>
    <w:rsid w:val="00DB46ED"/>
    <w:rsid w:val="00DB7455"/>
    <w:rsid w:val="00DC0C7E"/>
    <w:rsid w:val="00DC2450"/>
    <w:rsid w:val="00DC4872"/>
    <w:rsid w:val="00DC59A2"/>
    <w:rsid w:val="00DD2666"/>
    <w:rsid w:val="00DD37C5"/>
    <w:rsid w:val="00DD432C"/>
    <w:rsid w:val="00DD628B"/>
    <w:rsid w:val="00DE38AD"/>
    <w:rsid w:val="00DE70CF"/>
    <w:rsid w:val="00E0527D"/>
    <w:rsid w:val="00E118F9"/>
    <w:rsid w:val="00E11D51"/>
    <w:rsid w:val="00E11FDA"/>
    <w:rsid w:val="00E13210"/>
    <w:rsid w:val="00E15FF4"/>
    <w:rsid w:val="00E26BB2"/>
    <w:rsid w:val="00E315A1"/>
    <w:rsid w:val="00E37250"/>
    <w:rsid w:val="00E3796B"/>
    <w:rsid w:val="00E40D67"/>
    <w:rsid w:val="00E44346"/>
    <w:rsid w:val="00E531C8"/>
    <w:rsid w:val="00E54BAE"/>
    <w:rsid w:val="00E60E5F"/>
    <w:rsid w:val="00E703D4"/>
    <w:rsid w:val="00E72524"/>
    <w:rsid w:val="00E94AAF"/>
    <w:rsid w:val="00EA427F"/>
    <w:rsid w:val="00EA51EF"/>
    <w:rsid w:val="00EB7A49"/>
    <w:rsid w:val="00EE6CC5"/>
    <w:rsid w:val="00EE6FCD"/>
    <w:rsid w:val="00EF7DF1"/>
    <w:rsid w:val="00F03461"/>
    <w:rsid w:val="00F102CA"/>
    <w:rsid w:val="00F16055"/>
    <w:rsid w:val="00F30F55"/>
    <w:rsid w:val="00F4034D"/>
    <w:rsid w:val="00F40E58"/>
    <w:rsid w:val="00F4328F"/>
    <w:rsid w:val="00F47722"/>
    <w:rsid w:val="00F5327E"/>
    <w:rsid w:val="00F53972"/>
    <w:rsid w:val="00F71854"/>
    <w:rsid w:val="00F727DD"/>
    <w:rsid w:val="00F81C3F"/>
    <w:rsid w:val="00F81E5B"/>
    <w:rsid w:val="00F828E3"/>
    <w:rsid w:val="00F82D37"/>
    <w:rsid w:val="00FB0C59"/>
    <w:rsid w:val="00FB1700"/>
    <w:rsid w:val="00FB3EA4"/>
    <w:rsid w:val="00FB4F04"/>
    <w:rsid w:val="00FC2122"/>
    <w:rsid w:val="00FD124B"/>
    <w:rsid w:val="00FD2CB7"/>
    <w:rsid w:val="00FE0A65"/>
    <w:rsid w:val="00FE49CF"/>
    <w:rsid w:val="00FF1FC5"/>
    <w:rsid w:val="00FF5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5A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2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1498C"/>
    <w:pPr>
      <w:tabs>
        <w:tab w:val="center" w:pos="4252"/>
        <w:tab w:val="right" w:pos="8504"/>
      </w:tabs>
      <w:snapToGrid w:val="0"/>
    </w:pPr>
  </w:style>
  <w:style w:type="paragraph" w:styleId="a5">
    <w:name w:val="footer"/>
    <w:basedOn w:val="a"/>
    <w:link w:val="a6"/>
    <w:uiPriority w:val="99"/>
    <w:rsid w:val="0041498C"/>
    <w:pPr>
      <w:tabs>
        <w:tab w:val="center" w:pos="4252"/>
        <w:tab w:val="right" w:pos="8504"/>
      </w:tabs>
      <w:snapToGrid w:val="0"/>
    </w:pPr>
  </w:style>
  <w:style w:type="character" w:styleId="a7">
    <w:name w:val="page number"/>
    <w:basedOn w:val="a0"/>
    <w:rsid w:val="008D4A3F"/>
  </w:style>
  <w:style w:type="paragraph" w:styleId="a8">
    <w:name w:val="Balloon Text"/>
    <w:basedOn w:val="a"/>
    <w:link w:val="a9"/>
    <w:rsid w:val="009913F0"/>
    <w:rPr>
      <w:rFonts w:ascii="Arial" w:eastAsia="ＭＳ ゴシック" w:hAnsi="Arial"/>
      <w:sz w:val="18"/>
      <w:szCs w:val="18"/>
    </w:rPr>
  </w:style>
  <w:style w:type="character" w:customStyle="1" w:styleId="a9">
    <w:name w:val="吹き出し (文字)"/>
    <w:link w:val="a8"/>
    <w:rsid w:val="009913F0"/>
    <w:rPr>
      <w:rFonts w:ascii="Arial" w:eastAsia="ＭＳ ゴシック" w:hAnsi="Arial" w:cs="Times New Roman"/>
      <w:kern w:val="2"/>
      <w:sz w:val="18"/>
      <w:szCs w:val="18"/>
    </w:rPr>
  </w:style>
  <w:style w:type="character" w:customStyle="1" w:styleId="a6">
    <w:name w:val="フッター (文字)"/>
    <w:basedOn w:val="a0"/>
    <w:link w:val="a5"/>
    <w:uiPriority w:val="99"/>
    <w:rsid w:val="00F40E58"/>
    <w:rPr>
      <w:kern w:val="2"/>
      <w:sz w:val="21"/>
      <w:szCs w:val="24"/>
    </w:rPr>
  </w:style>
  <w:style w:type="paragraph" w:customStyle="1" w:styleId="Default">
    <w:name w:val="Default"/>
    <w:rsid w:val="00263FE5"/>
    <w:pPr>
      <w:widowControl w:val="0"/>
      <w:autoSpaceDE w:val="0"/>
      <w:autoSpaceDN w:val="0"/>
      <w:adjustRightInd w:val="0"/>
    </w:pPr>
    <w:rPr>
      <w:rFonts w:ascii="HGPSoeiKakugothicUB" w:hAnsi="HGPSoeiKakugothicUB" w:cs="HGPSoeiKakugothicUB"/>
      <w:color w:val="000000"/>
      <w:sz w:val="24"/>
      <w:szCs w:val="24"/>
    </w:rPr>
  </w:style>
  <w:style w:type="paragraph" w:styleId="aa">
    <w:name w:val="List Paragraph"/>
    <w:basedOn w:val="a"/>
    <w:uiPriority w:val="34"/>
    <w:qFormat/>
    <w:rsid w:val="0059063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5A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2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1498C"/>
    <w:pPr>
      <w:tabs>
        <w:tab w:val="center" w:pos="4252"/>
        <w:tab w:val="right" w:pos="8504"/>
      </w:tabs>
      <w:snapToGrid w:val="0"/>
    </w:pPr>
  </w:style>
  <w:style w:type="paragraph" w:styleId="a5">
    <w:name w:val="footer"/>
    <w:basedOn w:val="a"/>
    <w:link w:val="a6"/>
    <w:uiPriority w:val="99"/>
    <w:rsid w:val="0041498C"/>
    <w:pPr>
      <w:tabs>
        <w:tab w:val="center" w:pos="4252"/>
        <w:tab w:val="right" w:pos="8504"/>
      </w:tabs>
      <w:snapToGrid w:val="0"/>
    </w:pPr>
  </w:style>
  <w:style w:type="character" w:styleId="a7">
    <w:name w:val="page number"/>
    <w:basedOn w:val="a0"/>
    <w:rsid w:val="008D4A3F"/>
  </w:style>
  <w:style w:type="paragraph" w:styleId="a8">
    <w:name w:val="Balloon Text"/>
    <w:basedOn w:val="a"/>
    <w:link w:val="a9"/>
    <w:rsid w:val="009913F0"/>
    <w:rPr>
      <w:rFonts w:ascii="Arial" w:eastAsia="ＭＳ ゴシック" w:hAnsi="Arial"/>
      <w:sz w:val="18"/>
      <w:szCs w:val="18"/>
    </w:rPr>
  </w:style>
  <w:style w:type="character" w:customStyle="1" w:styleId="a9">
    <w:name w:val="吹き出し (文字)"/>
    <w:link w:val="a8"/>
    <w:rsid w:val="009913F0"/>
    <w:rPr>
      <w:rFonts w:ascii="Arial" w:eastAsia="ＭＳ ゴシック" w:hAnsi="Arial" w:cs="Times New Roman"/>
      <w:kern w:val="2"/>
      <w:sz w:val="18"/>
      <w:szCs w:val="18"/>
    </w:rPr>
  </w:style>
  <w:style w:type="character" w:customStyle="1" w:styleId="a6">
    <w:name w:val="フッター (文字)"/>
    <w:basedOn w:val="a0"/>
    <w:link w:val="a5"/>
    <w:uiPriority w:val="99"/>
    <w:rsid w:val="00F40E58"/>
    <w:rPr>
      <w:kern w:val="2"/>
      <w:sz w:val="21"/>
      <w:szCs w:val="24"/>
    </w:rPr>
  </w:style>
  <w:style w:type="paragraph" w:customStyle="1" w:styleId="Default">
    <w:name w:val="Default"/>
    <w:rsid w:val="00263FE5"/>
    <w:pPr>
      <w:widowControl w:val="0"/>
      <w:autoSpaceDE w:val="0"/>
      <w:autoSpaceDN w:val="0"/>
      <w:adjustRightInd w:val="0"/>
    </w:pPr>
    <w:rPr>
      <w:rFonts w:ascii="HGPSoeiKakugothicUB" w:hAnsi="HGPSoeiKakugothicUB" w:cs="HGPSoeiKakugothicUB"/>
      <w:color w:val="000000"/>
      <w:sz w:val="24"/>
      <w:szCs w:val="24"/>
    </w:rPr>
  </w:style>
  <w:style w:type="paragraph" w:styleId="aa">
    <w:name w:val="List Paragraph"/>
    <w:basedOn w:val="a"/>
    <w:uiPriority w:val="34"/>
    <w:qFormat/>
    <w:rsid w:val="005906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27929">
      <w:bodyDiv w:val="1"/>
      <w:marLeft w:val="0"/>
      <w:marRight w:val="0"/>
      <w:marTop w:val="0"/>
      <w:marBottom w:val="0"/>
      <w:divBdr>
        <w:top w:val="none" w:sz="0" w:space="0" w:color="auto"/>
        <w:left w:val="none" w:sz="0" w:space="0" w:color="auto"/>
        <w:bottom w:val="none" w:sz="0" w:space="0" w:color="auto"/>
        <w:right w:val="none" w:sz="0" w:space="0" w:color="auto"/>
      </w:divBdr>
    </w:div>
    <w:div w:id="650138726">
      <w:bodyDiv w:val="1"/>
      <w:marLeft w:val="0"/>
      <w:marRight w:val="0"/>
      <w:marTop w:val="0"/>
      <w:marBottom w:val="0"/>
      <w:divBdr>
        <w:top w:val="none" w:sz="0" w:space="0" w:color="auto"/>
        <w:left w:val="none" w:sz="0" w:space="0" w:color="auto"/>
        <w:bottom w:val="none" w:sz="0" w:space="0" w:color="auto"/>
        <w:right w:val="none" w:sz="0" w:space="0" w:color="auto"/>
      </w:divBdr>
    </w:div>
    <w:div w:id="104467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65402-B2C3-4855-A97E-93A44A8A9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427</Words>
  <Characters>2435</Characters>
  <Application>Microsoft Office Word</Application>
  <DocSecurity>4</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平成○○年度○○部局長経営方針アクションプラン</vt:lpstr>
      <vt:lpstr>平成○○年度○○部局長経営方針アクションプラン</vt:lpstr>
    </vt:vector>
  </TitlesOfParts>
  <Company>三重県</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平成○○年度○○部局長経営方針アクションプラン</dc:title>
  <dc:creator>三重県</dc:creator>
  <cp:lastModifiedBy>三重県教育委員会事務局</cp:lastModifiedBy>
  <cp:revision>2</cp:revision>
  <cp:lastPrinted>2017-05-09T23:52:00Z</cp:lastPrinted>
  <dcterms:created xsi:type="dcterms:W3CDTF">2017-06-15T08:32:00Z</dcterms:created>
  <dcterms:modified xsi:type="dcterms:W3CDTF">2017-06-15T08:32:00Z</dcterms:modified>
</cp:coreProperties>
</file>